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ABC9" w14:textId="77777777" w:rsidR="00FA7F15" w:rsidRPr="00AD1DFA" w:rsidRDefault="0002278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CA68E9" wp14:editId="3727A429">
            <wp:simplePos x="0" y="0"/>
            <wp:positionH relativeFrom="margin">
              <wp:posOffset>4303201</wp:posOffset>
            </wp:positionH>
            <wp:positionV relativeFrom="paragraph">
              <wp:posOffset>-600462</wp:posOffset>
            </wp:positionV>
            <wp:extent cx="1417320" cy="335280"/>
            <wp:effectExtent l="0" t="0" r="0" b="7620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DFA" w:rsidRPr="00AD1DFA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/>
        </w:rPr>
        <w:t>Accredited Testing Laboratories</w:t>
      </w:r>
      <w:r w:rsidR="00BD24A7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/>
        </w:rPr>
        <w:t xml:space="preserve"> </w:t>
      </w:r>
      <w:r w:rsidR="00FA7F15" w:rsidRPr="00AD1DFA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/>
        </w:rPr>
        <w:t>SCHOTT</w:t>
      </w:r>
    </w:p>
    <w:p w14:paraId="6B610DE4" w14:textId="77777777" w:rsidR="00B60EEC" w:rsidRPr="00AD1DFA" w:rsidRDefault="00AD1DFA" w:rsidP="00B60EEC">
      <w:pPr>
        <w:rPr>
          <w:rFonts w:ascii="Calibri" w:eastAsia="Times New Roman" w:hAnsi="Calibri" w:cs="Calibri"/>
          <w:color w:val="000000"/>
          <w:lang w:val="en-US"/>
        </w:rPr>
      </w:pPr>
      <w:r w:rsidRPr="00AD1DFA">
        <w:rPr>
          <w:rFonts w:ascii="Calibri" w:eastAsia="Times New Roman" w:hAnsi="Calibri" w:cs="Calibri"/>
          <w:b/>
          <w:bCs/>
          <w:color w:val="000000"/>
          <w:lang w:val="en-US"/>
        </w:rPr>
        <w:t>Complete list of all accredited test</w:t>
      </w:r>
      <w:r w:rsidR="00506F2D">
        <w:rPr>
          <w:rFonts w:ascii="Calibri" w:eastAsia="Times New Roman" w:hAnsi="Calibri" w:cs="Calibri"/>
          <w:b/>
          <w:bCs/>
          <w:color w:val="000000"/>
          <w:lang w:val="en-US"/>
        </w:rPr>
        <w:t>ing</w:t>
      </w:r>
      <w:r w:rsidRPr="00AD1DFA">
        <w:rPr>
          <w:rFonts w:ascii="Calibri" w:eastAsia="Times New Roman" w:hAnsi="Calibri" w:cs="Calibri"/>
          <w:b/>
          <w:bCs/>
          <w:color w:val="000000"/>
          <w:lang w:val="en-US"/>
        </w:rPr>
        <w:t xml:space="preserve"> methods in the flexible scope </w:t>
      </w:r>
      <w:r>
        <w:rPr>
          <w:rFonts w:ascii="Calibri" w:eastAsia="Times New Roman" w:hAnsi="Calibri" w:cs="Calibri"/>
          <w:b/>
          <w:bCs/>
          <w:color w:val="000000"/>
          <w:lang w:val="en-US"/>
        </w:rPr>
        <w:t>according to</w:t>
      </w:r>
      <w:r w:rsidR="00FA7F15" w:rsidRPr="00AD1DFA">
        <w:rPr>
          <w:rFonts w:ascii="Calibri" w:eastAsia="Times New Roman" w:hAnsi="Calibri" w:cs="Calibri"/>
          <w:b/>
          <w:bCs/>
          <w:color w:val="000000"/>
          <w:lang w:val="en-US"/>
        </w:rPr>
        <w:t xml:space="preserve"> D-PL-14645-01-00</w:t>
      </w:r>
      <w:r w:rsidR="00B60EEC" w:rsidRPr="00AD1DFA">
        <w:rPr>
          <w:rFonts w:ascii="Calibri" w:eastAsia="Times New Roman" w:hAnsi="Calibri" w:cs="Calibri"/>
          <w:color w:val="000000"/>
          <w:lang w:val="en-US"/>
        </w:rPr>
        <w:t xml:space="preserve"> </w:t>
      </w:r>
    </w:p>
    <w:p w14:paraId="055ED5CC" w14:textId="2CC23C95" w:rsidR="00506F2D" w:rsidRDefault="00AD1DFA" w:rsidP="00B60EEC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The testing laboratory hereby publishes the list of all test</w:t>
      </w:r>
      <w:r w:rsidR="00506F2D">
        <w:rPr>
          <w:rFonts w:ascii="Calibri" w:eastAsia="Times New Roman" w:hAnsi="Calibri" w:cs="Calibri"/>
          <w:color w:val="000000"/>
          <w:lang w:val="en-US"/>
        </w:rPr>
        <w:t>ing</w:t>
      </w:r>
      <w:r>
        <w:rPr>
          <w:rFonts w:ascii="Calibri" w:eastAsia="Times New Roman" w:hAnsi="Calibri" w:cs="Calibri"/>
          <w:color w:val="000000"/>
          <w:lang w:val="en-US"/>
        </w:rPr>
        <w:t xml:space="preserve"> methods in the flexible scope of accreditation</w:t>
      </w:r>
      <w:r w:rsidR="00506F2D">
        <w:rPr>
          <w:rFonts w:ascii="Calibri" w:eastAsia="Times New Roman" w:hAnsi="Calibri" w:cs="Calibri"/>
          <w:color w:val="000000"/>
          <w:lang w:val="en-US"/>
        </w:rPr>
        <w:t xml:space="preserve"> with reference to </w:t>
      </w:r>
      <w:r w:rsidR="00506F2D">
        <w:rPr>
          <w:rFonts w:ascii="Calibri" w:eastAsia="Times New Roman" w:hAnsi="Calibri" w:cs="Calibri"/>
          <w:color w:val="000000"/>
          <w:lang w:val="en-US"/>
        </w:rPr>
        <w:br/>
      </w:r>
      <w:r w:rsidR="00506F2D">
        <w:rPr>
          <w:rFonts w:ascii="Calibri" w:eastAsia="Times New Roman" w:hAnsi="Calibri" w:cs="Calibri"/>
          <w:b/>
          <w:bCs/>
          <w:color w:val="0000FF"/>
          <w:lang w:val="en-US"/>
        </w:rPr>
        <w:t xml:space="preserve">Working area </w:t>
      </w:r>
      <w:r w:rsidR="00506F2D" w:rsidRPr="00506F2D">
        <w:rPr>
          <w:rFonts w:ascii="Calibri" w:eastAsia="Times New Roman" w:hAnsi="Calibri" w:cs="Calibri"/>
          <w:b/>
          <w:bCs/>
          <w:color w:val="0000FF"/>
          <w:lang w:val="en-US"/>
        </w:rPr>
        <w:t xml:space="preserve">FB </w:t>
      </w:r>
      <w:r w:rsidR="002648D3">
        <w:rPr>
          <w:rFonts w:ascii="Calibri" w:eastAsia="Times New Roman" w:hAnsi="Calibri" w:cs="Calibri"/>
          <w:b/>
          <w:bCs/>
          <w:color w:val="0000FF"/>
          <w:lang w:val="en-US"/>
        </w:rPr>
        <w:t>3</w:t>
      </w:r>
      <w:r w:rsidR="008E3226">
        <w:rPr>
          <w:rFonts w:ascii="Calibri" w:eastAsia="Times New Roman" w:hAnsi="Calibri" w:cs="Calibri"/>
          <w:b/>
          <w:bCs/>
          <w:color w:val="0000FF"/>
          <w:lang w:val="en-US"/>
        </w:rPr>
        <w:t>.3</w:t>
      </w:r>
      <w:r w:rsidR="00506F2D" w:rsidRPr="00506F2D">
        <w:rPr>
          <w:rFonts w:ascii="Calibri" w:eastAsia="Times New Roman" w:hAnsi="Calibri" w:cs="Calibri"/>
          <w:b/>
          <w:bCs/>
          <w:color w:val="0000FF"/>
          <w:lang w:val="en-US"/>
        </w:rPr>
        <w:t xml:space="preserve"> </w:t>
      </w:r>
      <w:r w:rsidR="002648D3">
        <w:rPr>
          <w:rFonts w:ascii="Calibri" w:eastAsia="Times New Roman" w:hAnsi="Calibri" w:cs="Calibri"/>
          <w:b/>
          <w:bCs/>
          <w:color w:val="0000FF"/>
          <w:lang w:val="en-US"/>
        </w:rPr>
        <w:t>Consumer Health Protection/Veterinary Medicine</w:t>
      </w:r>
      <w:r w:rsidR="00506F2D">
        <w:rPr>
          <w:rFonts w:ascii="Calibri" w:eastAsia="Times New Roman" w:hAnsi="Calibri" w:cs="Calibri"/>
          <w:b/>
          <w:bCs/>
          <w:color w:val="0000FF"/>
          <w:lang w:val="en-US"/>
        </w:rPr>
        <w:br/>
      </w:r>
      <w:r w:rsidR="00506F2D" w:rsidRPr="00506F2D">
        <w:rPr>
          <w:rFonts w:ascii="Calibri" w:eastAsia="Times New Roman" w:hAnsi="Calibri" w:cs="Calibri"/>
          <w:b/>
          <w:bCs/>
          <w:color w:val="000000"/>
          <w:highlight w:val="yellow"/>
          <w:lang w:val="en-US"/>
        </w:rPr>
        <w:t>Partial certificate annex D-PL-14645-01-</w:t>
      </w:r>
      <w:r w:rsidR="00506F2D" w:rsidRPr="002648D3">
        <w:rPr>
          <w:rFonts w:ascii="Calibri" w:eastAsia="Times New Roman" w:hAnsi="Calibri" w:cs="Calibri"/>
          <w:b/>
          <w:bCs/>
          <w:color w:val="000000"/>
          <w:highlight w:val="yellow"/>
          <w:lang w:val="en-US"/>
        </w:rPr>
        <w:t>0</w:t>
      </w:r>
      <w:r w:rsidR="002648D3" w:rsidRPr="002648D3">
        <w:rPr>
          <w:rFonts w:ascii="Calibri" w:eastAsia="Times New Roman" w:hAnsi="Calibri" w:cs="Calibri"/>
          <w:b/>
          <w:bCs/>
          <w:color w:val="000000"/>
          <w:highlight w:val="yellow"/>
          <w:lang w:val="en-US"/>
        </w:rPr>
        <w:t>3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FA7F15" w14:paraId="6168D31F" w14:textId="77777777" w:rsidTr="00FA7F15">
        <w:tc>
          <w:tcPr>
            <w:tcW w:w="1276" w:type="dxa"/>
          </w:tcPr>
          <w:p w14:paraId="223CB13A" w14:textId="77777777" w:rsidR="00FA7F15" w:rsidRDefault="00AD1DFA"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Coding</w:t>
            </w:r>
            <w:r w:rsidR="00FA7F15" w:rsidRPr="00D57B2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786" w:type="dxa"/>
          </w:tcPr>
          <w:p w14:paraId="0D67C7CE" w14:textId="77777777" w:rsidR="00FA7F15" w:rsidRDefault="00FA7F15">
            <w:r w:rsidRPr="00D57B27">
              <w:rPr>
                <w:rFonts w:ascii="Calibri" w:eastAsia="Times New Roman" w:hAnsi="Calibri" w:cs="Calibri"/>
                <w:color w:val="000000"/>
              </w:rPr>
              <w:t>01_LIST_00003</w:t>
            </w:r>
          </w:p>
        </w:tc>
      </w:tr>
      <w:tr w:rsidR="00FA7F15" w:rsidRPr="005C2AF5" w14:paraId="12857297" w14:textId="77777777" w:rsidTr="00FA7F15">
        <w:tc>
          <w:tcPr>
            <w:tcW w:w="1276" w:type="dxa"/>
          </w:tcPr>
          <w:p w14:paraId="0D782953" w14:textId="77777777" w:rsidR="00FA7F15" w:rsidRDefault="00FA7F15">
            <w:r w:rsidRPr="00D57B27">
              <w:rPr>
                <w:rFonts w:ascii="Calibri" w:eastAsia="Times New Roman" w:hAnsi="Calibri" w:cs="Calibri"/>
                <w:b/>
                <w:bCs/>
                <w:color w:val="000000"/>
              </w:rPr>
              <w:t>Version:</w:t>
            </w:r>
          </w:p>
        </w:tc>
        <w:sdt>
          <w:sdtPr>
            <w:rPr>
              <w:rFonts w:ascii="Calibri" w:eastAsia="Times New Roman" w:hAnsi="Calibri" w:cs="Calibri"/>
              <w:bCs/>
              <w:color w:val="000000"/>
            </w:rPr>
            <w:alias w:val="version"/>
            <w:tag w:val="version"/>
            <w:id w:val="27998528"/>
            <w:placeholder>
              <w:docPart w:val="D4400BE791524E73B49CEBAECBBD7E3B"/>
            </w:placeholder>
            <w15:appearance w15:val="hidden"/>
            <w:text/>
          </w:sdtPr>
          <w:sdtEndPr>
            <w:rPr>
              <w:b/>
            </w:rPr>
          </w:sdtEndPr>
          <w:sdtContent>
            <w:tc>
              <w:tcPr>
                <w:tcW w:w="7786" w:type="dxa"/>
              </w:tcPr>
              <w:p w14:paraId="55D61F8E" w14:textId="0FB9B735" w:rsidR="00FA7F15" w:rsidRPr="00FA7F15" w:rsidRDefault="00A34948" w:rsidP="0071107A">
                <w:pPr>
                  <w:rPr>
                    <w:lang w:val="en-US"/>
                  </w:rPr>
                </w:pPr>
                <w:r>
                  <w:rPr>
                    <w:rFonts w:ascii="Calibri" w:eastAsia="Times New Roman" w:hAnsi="Calibri" w:cs="Calibri"/>
                    <w:bCs/>
                    <w:color w:val="000000"/>
                  </w:rPr>
                  <w:t>1.0</w:t>
                </w:r>
              </w:p>
            </w:tc>
          </w:sdtContent>
        </w:sdt>
      </w:tr>
      <w:tr w:rsidR="00FA7F15" w:rsidRPr="00A34948" w14:paraId="4B82276D" w14:textId="77777777" w:rsidTr="00FA7F15">
        <w:tc>
          <w:tcPr>
            <w:tcW w:w="1276" w:type="dxa"/>
          </w:tcPr>
          <w:p w14:paraId="2489C2D4" w14:textId="77777777" w:rsidR="00FA7F15" w:rsidRDefault="00AD1DFA"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Issue date</w:t>
            </w:r>
            <w:r w:rsidR="00FA7F15" w:rsidRPr="00D57B2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786" w:type="dxa"/>
          </w:tcPr>
          <w:sdt>
            <w:sdtPr>
              <w:rPr>
                <w:rFonts w:ascii="Calibri" w:eastAsia="Times New Roman" w:hAnsi="Calibri" w:cs="Calibri"/>
                <w:bCs/>
                <w:color w:val="000000"/>
              </w:rPr>
              <w:alias w:val="date"/>
              <w:tag w:val="date"/>
              <w:id w:val="-2097779105"/>
              <w:placeholder>
                <w:docPart w:val="0B44A06294BF48C492DF14B363232A83"/>
              </w:placeholder>
              <w15:appearance w15:val="hidden"/>
              <w:date w:fullDate="2024-05-22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54040CCA" w14:textId="0741C2FA" w:rsidR="00FA7F15" w:rsidRPr="00F226B9" w:rsidRDefault="00A34948" w:rsidP="00FA7F15">
                <w:pPr>
                  <w:rPr>
                    <w:rFonts w:ascii="Calibri" w:eastAsia="Times New Roman" w:hAnsi="Calibri" w:cs="Calibri"/>
                    <w:bCs/>
                    <w:color w:val="000000"/>
                    <w:lang w:val="en-US"/>
                  </w:rPr>
                </w:pPr>
                <w:r>
                  <w:rPr>
                    <w:rFonts w:ascii="Calibri" w:eastAsia="Times New Roman" w:hAnsi="Calibri" w:cs="Calibri"/>
                    <w:bCs/>
                    <w:color w:val="000000"/>
                  </w:rPr>
                  <w:t>22.05.2024</w:t>
                </w:r>
              </w:p>
            </w:sdtContent>
          </w:sdt>
          <w:p w14:paraId="3A6B900D" w14:textId="77777777" w:rsidR="00FA7F15" w:rsidRPr="00FA7F15" w:rsidRDefault="00FA7F15">
            <w:pPr>
              <w:rPr>
                <w:lang w:val="en-US"/>
              </w:rPr>
            </w:pPr>
          </w:p>
        </w:tc>
      </w:tr>
    </w:tbl>
    <w:p w14:paraId="5B2F5F3B" w14:textId="77777777" w:rsidR="0051213B" w:rsidRDefault="0051213B" w:rsidP="00F479DB">
      <w:pPr>
        <w:jc w:val="both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Updates</w:t>
      </w:r>
      <w:r w:rsidRPr="0051213B">
        <w:rPr>
          <w:rFonts w:ascii="Calibri" w:eastAsia="Times New Roman" w:hAnsi="Calibri" w:cs="Calibri"/>
          <w:color w:val="000000"/>
          <w:lang w:val="en-US"/>
        </w:rPr>
        <w:t xml:space="preserve">/changes are marked in </w:t>
      </w:r>
      <w:r w:rsidRPr="0051213B">
        <w:rPr>
          <w:rFonts w:ascii="Calibri" w:eastAsia="Times New Roman" w:hAnsi="Calibri" w:cs="Calibri"/>
          <w:b/>
          <w:color w:val="008000"/>
          <w:lang w:val="en-US"/>
        </w:rPr>
        <w:t>green</w:t>
      </w:r>
      <w:r w:rsidRPr="0051213B">
        <w:rPr>
          <w:rFonts w:ascii="Calibri" w:eastAsia="Times New Roman" w:hAnsi="Calibri" w:cs="Calibri"/>
          <w:color w:val="000000"/>
          <w:lang w:val="en-US"/>
        </w:rPr>
        <w:t>. Newly introduced procedures according to category</w:t>
      </w:r>
      <w:r w:rsidR="00F479DB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506F2D">
        <w:rPr>
          <w:rFonts w:ascii="Calibri" w:eastAsia="Times New Roman" w:hAnsi="Calibri" w:cs="Calibri"/>
          <w:color w:val="000000"/>
          <w:lang w:val="en-US"/>
        </w:rPr>
        <w:t>B</w:t>
      </w:r>
      <w:r w:rsidR="00F479DB">
        <w:rPr>
          <w:rFonts w:ascii="Calibri" w:eastAsia="Times New Roman" w:hAnsi="Calibri" w:cs="Calibri"/>
          <w:color w:val="000000"/>
          <w:lang w:val="en-US"/>
        </w:rPr>
        <w:t xml:space="preserve"> or</w:t>
      </w:r>
      <w:r w:rsidRPr="0051213B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506F2D">
        <w:rPr>
          <w:rFonts w:ascii="Calibri" w:eastAsia="Times New Roman" w:hAnsi="Calibri" w:cs="Calibri"/>
          <w:color w:val="000000"/>
          <w:lang w:val="en-US"/>
        </w:rPr>
        <w:t>C</w:t>
      </w:r>
      <w:r w:rsidRPr="0051213B">
        <w:rPr>
          <w:rFonts w:ascii="Calibri" w:eastAsia="Times New Roman" w:hAnsi="Calibri" w:cs="Calibri"/>
          <w:color w:val="000000"/>
          <w:lang w:val="en-US"/>
        </w:rPr>
        <w:t xml:space="preserve"> a</w:t>
      </w:r>
      <w:r w:rsidR="00F9767B">
        <w:rPr>
          <w:rFonts w:ascii="Calibri" w:eastAsia="Times New Roman" w:hAnsi="Calibri" w:cs="Calibri"/>
          <w:color w:val="000000"/>
          <w:lang w:val="en-US"/>
        </w:rPr>
        <w:t>re marked with "NEW in flexible scope</w:t>
      </w:r>
      <w:r w:rsidRPr="0051213B">
        <w:rPr>
          <w:rFonts w:ascii="Calibri" w:eastAsia="Times New Roman" w:hAnsi="Calibri" w:cs="Calibri"/>
          <w:color w:val="000000"/>
          <w:lang w:val="en-US"/>
        </w:rPr>
        <w:t>".</w:t>
      </w:r>
    </w:p>
    <w:p w14:paraId="43654415" w14:textId="77777777" w:rsidR="00506F2D" w:rsidRPr="00506F2D" w:rsidRDefault="00506F2D" w:rsidP="00506F2D">
      <w:pPr>
        <w:jc w:val="both"/>
        <w:rPr>
          <w:rFonts w:ascii="Calibri" w:eastAsia="Times New Roman" w:hAnsi="Calibri" w:cs="Calibri"/>
          <w:color w:val="000000"/>
          <w:lang w:val="en-US"/>
        </w:rPr>
      </w:pPr>
      <w:r w:rsidRPr="00506F2D">
        <w:rPr>
          <w:rFonts w:ascii="Calibri" w:eastAsia="Times New Roman" w:hAnsi="Calibri" w:cs="Calibri"/>
          <w:color w:val="000000"/>
          <w:lang w:val="en-US"/>
        </w:rPr>
        <w:t>Within the marked test scopes, the testing laboratory is permitted to do the following without having to inform and obtain prior approval from DAkkS:</w:t>
      </w:r>
    </w:p>
    <w:p w14:paraId="1EF1B7D1" w14:textId="77777777" w:rsidR="00506F2D" w:rsidRPr="007434BE" w:rsidRDefault="00506F2D" w:rsidP="00506F2D">
      <w:pPr>
        <w:rPr>
          <w:lang w:val="en-US"/>
        </w:rPr>
      </w:pPr>
      <w:r w:rsidRPr="007434BE"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  <w:t xml:space="preserve">A) </w:t>
      </w:r>
      <w:r w:rsidRPr="007434BE"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  <w:tab/>
      </w:r>
      <w:r w:rsidRPr="007434BE">
        <w:rPr>
          <w:lang w:val="en-US"/>
        </w:rPr>
        <w:t xml:space="preserve">The extension of the scope of accreditation by standardized or equivalent test methods with </w:t>
      </w:r>
      <w:r w:rsidRPr="007434BE">
        <w:rPr>
          <w:lang w:val="en-US"/>
        </w:rPr>
        <w:tab/>
        <w:t>different issue dates within a defined testing scope.</w:t>
      </w:r>
    </w:p>
    <w:p w14:paraId="3A258CC4" w14:textId="77777777" w:rsidR="00506F2D" w:rsidRPr="007434BE" w:rsidRDefault="00506F2D" w:rsidP="00506F2D">
      <w:pPr>
        <w:rPr>
          <w:lang w:val="en-US"/>
        </w:rPr>
      </w:pPr>
      <w:r w:rsidRPr="007434BE"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  <w:t xml:space="preserve">B) </w:t>
      </w:r>
      <w:r w:rsidRPr="007434BE"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  <w:tab/>
      </w:r>
      <w:r w:rsidRPr="007434BE">
        <w:rPr>
          <w:lang w:val="en-US"/>
        </w:rPr>
        <w:t xml:space="preserve">Includes category A as well as the extension of the scope of accreditation by standardized or </w:t>
      </w:r>
      <w:r w:rsidRPr="007434BE">
        <w:rPr>
          <w:lang w:val="en-US"/>
        </w:rPr>
        <w:tab/>
        <w:t xml:space="preserve">equivalent test methods within a defined test scope. Category B includes - where applicable - </w:t>
      </w:r>
      <w:r w:rsidRPr="007434BE">
        <w:rPr>
          <w:lang w:val="en-US"/>
        </w:rPr>
        <w:tab/>
        <w:t xml:space="preserve">new specifications for test objects, provided that these can be determined using the </w:t>
      </w:r>
      <w:r w:rsidRPr="007434BE">
        <w:rPr>
          <w:lang w:val="en-US"/>
        </w:rPr>
        <w:tab/>
        <w:t xml:space="preserve">procedure within the test scope. </w:t>
      </w:r>
    </w:p>
    <w:p w14:paraId="4D960BC0" w14:textId="77777777" w:rsidR="00506F2D" w:rsidRPr="007434BE" w:rsidRDefault="00506F2D" w:rsidP="00506F2D">
      <w:pPr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</w:pPr>
      <w:r w:rsidRPr="007434BE"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  <w:t xml:space="preserve">C) </w:t>
      </w:r>
      <w:r w:rsidRPr="007434BE"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  <w:tab/>
      </w:r>
      <w:r w:rsidRPr="007434BE">
        <w:rPr>
          <w:lang w:val="en-US"/>
        </w:rPr>
        <w:t xml:space="preserve">Includes categories A and B as well as the extension of the scope of accreditation by modified </w:t>
      </w:r>
      <w:r w:rsidRPr="007434BE">
        <w:rPr>
          <w:lang w:val="en-US"/>
        </w:rPr>
        <w:tab/>
        <w:t xml:space="preserve">as well as further and newly developed test methods (e.g. in-house procedures) within a </w:t>
      </w:r>
      <w:r w:rsidRPr="007434BE">
        <w:rPr>
          <w:lang w:val="en-US"/>
        </w:rPr>
        <w:tab/>
        <w:t>defined test area.</w:t>
      </w:r>
    </w:p>
    <w:p w14:paraId="104DA8B5" w14:textId="77777777" w:rsidR="00506F2D" w:rsidRDefault="00506F2D" w:rsidP="00F479DB">
      <w:pPr>
        <w:jc w:val="both"/>
        <w:rPr>
          <w:rFonts w:ascii="Calibri" w:eastAsia="Times New Roman" w:hAnsi="Calibri" w:cs="Calibri"/>
          <w:color w:val="000000"/>
          <w:lang w:val="en-US"/>
        </w:rPr>
      </w:pPr>
    </w:p>
    <w:p w14:paraId="0E4DE712" w14:textId="77777777" w:rsidR="00A25504" w:rsidRDefault="00A25504" w:rsidP="00FA7F15">
      <w:pPr>
        <w:rPr>
          <w:rFonts w:ascii="Calibri" w:eastAsia="Times New Roman" w:hAnsi="Calibri" w:cs="Calibri"/>
          <w:color w:val="000000"/>
          <w:lang w:val="en-US"/>
        </w:rPr>
      </w:pPr>
      <w:r w:rsidRPr="00A25504">
        <w:rPr>
          <w:rFonts w:ascii="Calibri" w:eastAsia="Times New Roman" w:hAnsi="Calibri" w:cs="Calibri"/>
          <w:color w:val="000000"/>
          <w:lang w:val="en-US"/>
        </w:rPr>
        <w:t xml:space="preserve">The original DAkkS accreditation certificate </w:t>
      </w:r>
      <w:r w:rsidR="00506F2D">
        <w:rPr>
          <w:rFonts w:ascii="Calibri" w:eastAsia="Times New Roman" w:hAnsi="Calibri" w:cs="Calibri"/>
          <w:color w:val="000000"/>
          <w:lang w:val="en-US"/>
        </w:rPr>
        <w:t>and the partial certificate annexes</w:t>
      </w:r>
      <w:r>
        <w:rPr>
          <w:rFonts w:ascii="Calibri" w:eastAsia="Times New Roman" w:hAnsi="Calibri" w:cs="Calibri"/>
          <w:color w:val="000000"/>
          <w:lang w:val="en-US"/>
        </w:rPr>
        <w:t xml:space="preserve"> can be found under </w:t>
      </w:r>
      <w:bookmarkStart w:id="0" w:name="_Hlk162595798"/>
      <w:r w:rsidR="00506F2D">
        <w:rPr>
          <w:rFonts w:ascii="Calibri" w:eastAsia="Times New Roman" w:hAnsi="Calibri" w:cs="Calibri"/>
          <w:color w:val="000000"/>
          <w:lang w:val="en-US"/>
        </w:rPr>
        <w:fldChar w:fldCharType="begin"/>
      </w:r>
      <w:r w:rsidR="00506F2D">
        <w:rPr>
          <w:rFonts w:ascii="Calibri" w:eastAsia="Times New Roman" w:hAnsi="Calibri" w:cs="Calibri"/>
          <w:color w:val="000000"/>
          <w:lang w:val="en-US"/>
        </w:rPr>
        <w:instrText>HYPERLINK "http://www.dakks.de"</w:instrText>
      </w:r>
      <w:r w:rsidR="00506F2D">
        <w:rPr>
          <w:rFonts w:ascii="Calibri" w:eastAsia="Times New Roman" w:hAnsi="Calibri" w:cs="Calibri"/>
          <w:color w:val="000000"/>
          <w:lang w:val="en-US"/>
        </w:rPr>
      </w:r>
      <w:r w:rsidR="00506F2D">
        <w:rPr>
          <w:rFonts w:ascii="Calibri" w:eastAsia="Times New Roman" w:hAnsi="Calibri" w:cs="Calibri"/>
          <w:color w:val="000000"/>
          <w:lang w:val="en-US"/>
        </w:rPr>
        <w:fldChar w:fldCharType="separate"/>
      </w:r>
      <w:r w:rsidR="00506F2D" w:rsidRPr="003B08E6">
        <w:rPr>
          <w:rStyle w:val="Hyperlink"/>
          <w:rFonts w:ascii="Calibri" w:eastAsia="Times New Roman" w:hAnsi="Calibri" w:cs="Calibri"/>
          <w:lang w:val="en-US"/>
        </w:rPr>
        <w:t>www.dakks.de</w:t>
      </w:r>
      <w:r w:rsidR="00506F2D">
        <w:rPr>
          <w:rFonts w:ascii="Calibri" w:eastAsia="Times New Roman" w:hAnsi="Calibri" w:cs="Calibri"/>
          <w:color w:val="000000"/>
          <w:lang w:val="en-US"/>
        </w:rPr>
        <w:fldChar w:fldCharType="end"/>
      </w:r>
      <w:bookmarkEnd w:id="0"/>
      <w:r>
        <w:rPr>
          <w:rFonts w:ascii="Calibri" w:eastAsia="Times New Roman" w:hAnsi="Calibri" w:cs="Calibri"/>
          <w:color w:val="000000"/>
          <w:lang w:val="en-US"/>
        </w:rPr>
        <w:t>,</w:t>
      </w:r>
      <w:r w:rsidR="00506F2D">
        <w:rPr>
          <w:rFonts w:ascii="Calibri" w:eastAsia="Times New Roman" w:hAnsi="Calibri" w:cs="Calibri"/>
          <w:color w:val="000000"/>
          <w:lang w:val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/>
        </w:rPr>
        <w:t>Accredited Bodies, D-PL</w:t>
      </w:r>
      <w:r w:rsidR="0051213B">
        <w:rPr>
          <w:rFonts w:ascii="Calibri" w:eastAsia="Times New Roman" w:hAnsi="Calibri" w:cs="Calibri"/>
          <w:color w:val="000000"/>
          <w:lang w:val="en-US"/>
        </w:rPr>
        <w:t xml:space="preserve">-14645-01-00. </w:t>
      </w:r>
      <w:r>
        <w:rPr>
          <w:rFonts w:ascii="Calibri" w:eastAsia="Times New Roman" w:hAnsi="Calibri" w:cs="Calibri"/>
          <w:color w:val="000000"/>
          <w:lang w:val="en-US"/>
        </w:rPr>
        <w:t xml:space="preserve">The testing procedures listed there are exemplary. </w:t>
      </w:r>
    </w:p>
    <w:p w14:paraId="5DA663AC" w14:textId="77777777" w:rsidR="008E3226" w:rsidRPr="00A25504" w:rsidRDefault="008E3226" w:rsidP="00FA7F15">
      <w:pPr>
        <w:rPr>
          <w:rFonts w:ascii="Calibri" w:eastAsia="Times New Roman" w:hAnsi="Calibri" w:cs="Calibri"/>
          <w:color w:val="000000"/>
          <w:lang w:val="en-US"/>
        </w:rPr>
      </w:pPr>
    </w:p>
    <w:p w14:paraId="534A97EC" w14:textId="77777777" w:rsidR="0051213B" w:rsidRPr="008F55B5" w:rsidRDefault="0051213B" w:rsidP="0051213B">
      <w:pPr>
        <w:spacing w:line="240" w:lineRule="atLeast"/>
        <w:rPr>
          <w:szCs w:val="23"/>
          <w:lang w:val="en-US"/>
        </w:rPr>
      </w:pPr>
      <w:r w:rsidRPr="008F55B5">
        <w:rPr>
          <w:szCs w:val="23"/>
          <w:lang w:val="en-US"/>
        </w:rPr>
        <w:t xml:space="preserve">Tests are carried out in the following </w:t>
      </w:r>
      <w:r>
        <w:rPr>
          <w:szCs w:val="23"/>
          <w:lang w:val="en-US"/>
        </w:rPr>
        <w:t>working areas:</w:t>
      </w:r>
    </w:p>
    <w:p w14:paraId="6FB31BC9" w14:textId="77777777" w:rsidR="008E3226" w:rsidRPr="008E3226" w:rsidRDefault="002648D3" w:rsidP="008E3226">
      <w:pPr>
        <w:rPr>
          <w:lang w:val="en-US"/>
        </w:rPr>
      </w:pPr>
      <w:r w:rsidRPr="002648D3">
        <w:rPr>
          <w:b/>
          <w:lang w:val="en-US"/>
        </w:rPr>
        <w:t>Physical, physic</w:t>
      </w:r>
      <w:r>
        <w:rPr>
          <w:b/>
          <w:lang w:val="en-US"/>
        </w:rPr>
        <w:t>al</w:t>
      </w:r>
      <w:r w:rsidRPr="002648D3">
        <w:rPr>
          <w:b/>
          <w:lang w:val="en-US"/>
        </w:rPr>
        <w:t>-chemical and chemical testing of food contact materials</w:t>
      </w:r>
    </w:p>
    <w:p w14:paraId="453DF32B" w14:textId="77777777" w:rsidR="002648D3" w:rsidRDefault="002648D3">
      <w:pPr>
        <w:rPr>
          <w:lang w:val="en-US"/>
        </w:rPr>
      </w:pPr>
    </w:p>
    <w:p w14:paraId="74A689EA" w14:textId="77777777" w:rsidR="0051213B" w:rsidRPr="008E3226" w:rsidRDefault="0051213B">
      <w:pPr>
        <w:rPr>
          <w:rFonts w:cs="Arial"/>
          <w:b/>
          <w:bCs/>
          <w:sz w:val="26"/>
          <w:szCs w:val="26"/>
        </w:rPr>
      </w:pPr>
      <w:r w:rsidRPr="008E3226">
        <w:t>Locations:</w:t>
      </w:r>
      <w:r w:rsidRPr="008E3226">
        <w:br/>
      </w:r>
      <w:r w:rsidRPr="008E3226">
        <w:rPr>
          <w:rFonts w:cs="Arial"/>
          <w:b/>
          <w:bCs/>
          <w:sz w:val="26"/>
          <w:szCs w:val="26"/>
        </w:rPr>
        <w:t>Otto-Schott-Straße 2, 55127 Mainz</w:t>
      </w:r>
      <w:r w:rsidR="008E3226" w:rsidRPr="008E3226">
        <w:rPr>
          <w:rFonts w:cs="Arial"/>
          <w:b/>
          <w:bCs/>
          <w:sz w:val="26"/>
          <w:szCs w:val="26"/>
        </w:rPr>
        <w:br/>
      </w:r>
      <w:r w:rsidRPr="008E3226">
        <w:rPr>
          <w:rFonts w:cs="Arial"/>
          <w:bCs/>
          <w:szCs w:val="26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szCs w:val="22"/>
          <w:lang w:val="de-DE" w:eastAsia="ja-JP"/>
        </w:rPr>
        <w:id w:val="184111766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405D949" w14:textId="77777777" w:rsidR="00914FF2" w:rsidRPr="000807C2" w:rsidRDefault="002C54B9" w:rsidP="00914FF2">
          <w:pPr>
            <w:pStyle w:val="Inhaltsverzeichnisberschrift"/>
            <w:jc w:val="center"/>
            <w:rPr>
              <w:sz w:val="24"/>
            </w:rPr>
          </w:pPr>
          <w:r w:rsidRPr="000807C2">
            <w:rPr>
              <w:sz w:val="24"/>
            </w:rPr>
            <w:t>Contents</w:t>
          </w:r>
        </w:p>
        <w:p w14:paraId="53407CE3" w14:textId="0C1BF057" w:rsidR="007434BE" w:rsidRDefault="00433212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r>
            <w:fldChar w:fldCharType="begin"/>
          </w:r>
          <w:r w:rsidRPr="00433212">
            <w:rPr>
              <w:lang w:val="en-US"/>
            </w:rPr>
            <w:instrText xml:space="preserve"> TOC \o "1-4" \h \z \u </w:instrText>
          </w:r>
          <w:r>
            <w:fldChar w:fldCharType="separate"/>
          </w:r>
          <w:hyperlink w:anchor="_Toc167260068" w:history="1">
            <w:r w:rsidR="007434BE" w:rsidRPr="00616E91">
              <w:rPr>
                <w:rStyle w:val="Hyperlink"/>
                <w:noProof/>
                <w:lang w:val="en-US"/>
              </w:rPr>
              <w:t>1 Determination of the chemical resistance of glasses, glass ceramics, decorations on glasses or glass ceramics and other materials</w:t>
            </w:r>
            <w:r w:rsidR="007434BE">
              <w:rPr>
                <w:noProof/>
                <w:webHidden/>
              </w:rPr>
              <w:tab/>
            </w:r>
            <w:r w:rsidR="007434BE">
              <w:rPr>
                <w:noProof/>
                <w:webHidden/>
              </w:rPr>
              <w:fldChar w:fldCharType="begin"/>
            </w:r>
            <w:r w:rsidR="007434BE">
              <w:rPr>
                <w:noProof/>
                <w:webHidden/>
              </w:rPr>
              <w:instrText xml:space="preserve"> PAGEREF _Toc167260068 \h </w:instrText>
            </w:r>
            <w:r w:rsidR="007434BE">
              <w:rPr>
                <w:noProof/>
                <w:webHidden/>
              </w:rPr>
            </w:r>
            <w:r w:rsidR="007434BE">
              <w:rPr>
                <w:noProof/>
                <w:webHidden/>
              </w:rPr>
              <w:fldChar w:fldCharType="separate"/>
            </w:r>
            <w:r w:rsidR="007434BE">
              <w:rPr>
                <w:noProof/>
                <w:webHidden/>
              </w:rPr>
              <w:t>3</w:t>
            </w:r>
            <w:r w:rsidR="007434BE">
              <w:rPr>
                <w:noProof/>
                <w:webHidden/>
              </w:rPr>
              <w:fldChar w:fldCharType="end"/>
            </w:r>
          </w:hyperlink>
        </w:p>
        <w:p w14:paraId="6C03F47E" w14:textId="0CBB7353" w:rsidR="007434BE" w:rsidRDefault="00A34948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069" w:history="1">
            <w:r w:rsidR="007434BE" w:rsidRPr="00616E91">
              <w:rPr>
                <w:rStyle w:val="Hyperlink"/>
                <w:noProof/>
              </w:rPr>
              <w:t>1.1 Determination of resistance to liquid media</w:t>
            </w:r>
            <w:r w:rsidR="007434BE">
              <w:rPr>
                <w:noProof/>
                <w:webHidden/>
              </w:rPr>
              <w:tab/>
            </w:r>
            <w:r w:rsidR="007434BE">
              <w:rPr>
                <w:noProof/>
                <w:webHidden/>
              </w:rPr>
              <w:fldChar w:fldCharType="begin"/>
            </w:r>
            <w:r w:rsidR="007434BE">
              <w:rPr>
                <w:noProof/>
                <w:webHidden/>
              </w:rPr>
              <w:instrText xml:space="preserve"> PAGEREF _Toc167260069 \h </w:instrText>
            </w:r>
            <w:r w:rsidR="007434BE">
              <w:rPr>
                <w:noProof/>
                <w:webHidden/>
              </w:rPr>
            </w:r>
            <w:r w:rsidR="007434BE">
              <w:rPr>
                <w:noProof/>
                <w:webHidden/>
              </w:rPr>
              <w:fldChar w:fldCharType="separate"/>
            </w:r>
            <w:r w:rsidR="007434BE">
              <w:rPr>
                <w:noProof/>
                <w:webHidden/>
              </w:rPr>
              <w:t>3</w:t>
            </w:r>
            <w:r w:rsidR="007434BE">
              <w:rPr>
                <w:noProof/>
                <w:webHidden/>
              </w:rPr>
              <w:fldChar w:fldCharType="end"/>
            </w:r>
          </w:hyperlink>
        </w:p>
        <w:p w14:paraId="6EC7726B" w14:textId="4C81D0CA" w:rsidR="007434BE" w:rsidRDefault="00A34948">
          <w:pPr>
            <w:pStyle w:val="Verzeichnis3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070" w:history="1">
            <w:r w:rsidR="007434BE" w:rsidRPr="00616E91">
              <w:rPr>
                <w:rStyle w:val="Hyperlink"/>
                <w:noProof/>
                <w:lang w:val="en-US"/>
              </w:rPr>
              <w:t>1.1.1 Ion release of surface</w:t>
            </w:r>
            <w:r w:rsidR="007434BE">
              <w:rPr>
                <w:noProof/>
                <w:webHidden/>
              </w:rPr>
              <w:tab/>
            </w:r>
            <w:r w:rsidR="007434BE">
              <w:rPr>
                <w:noProof/>
                <w:webHidden/>
              </w:rPr>
              <w:fldChar w:fldCharType="begin"/>
            </w:r>
            <w:r w:rsidR="007434BE">
              <w:rPr>
                <w:noProof/>
                <w:webHidden/>
              </w:rPr>
              <w:instrText xml:space="preserve"> PAGEREF _Toc167260070 \h </w:instrText>
            </w:r>
            <w:r w:rsidR="007434BE">
              <w:rPr>
                <w:noProof/>
                <w:webHidden/>
              </w:rPr>
            </w:r>
            <w:r w:rsidR="007434BE">
              <w:rPr>
                <w:noProof/>
                <w:webHidden/>
              </w:rPr>
              <w:fldChar w:fldCharType="separate"/>
            </w:r>
            <w:r w:rsidR="007434BE">
              <w:rPr>
                <w:noProof/>
                <w:webHidden/>
              </w:rPr>
              <w:t>3</w:t>
            </w:r>
            <w:r w:rsidR="007434BE">
              <w:rPr>
                <w:noProof/>
                <w:webHidden/>
              </w:rPr>
              <w:fldChar w:fldCharType="end"/>
            </w:r>
          </w:hyperlink>
        </w:p>
        <w:p w14:paraId="747D5B65" w14:textId="0CE23917" w:rsidR="007434BE" w:rsidRDefault="00A34948">
          <w:pPr>
            <w:pStyle w:val="Verzeichnis4"/>
            <w:tabs>
              <w:tab w:val="right" w:leader="dot" w:pos="9174"/>
            </w:tabs>
            <w:rPr>
              <w:noProof/>
            </w:rPr>
          </w:pPr>
          <w:hyperlink w:anchor="_Toc167260071" w:history="1">
            <w:r w:rsidR="007434BE" w:rsidRPr="00616E91">
              <w:rPr>
                <w:rStyle w:val="Hyperlink"/>
                <w:noProof/>
                <w:lang w:val="en-US"/>
              </w:rPr>
              <w:t>1.1.1.1 by Atomic Absorption Spectrometry (FAAS)</w:t>
            </w:r>
            <w:r w:rsidR="007434BE" w:rsidRPr="00616E91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7434BE">
              <w:rPr>
                <w:noProof/>
                <w:webHidden/>
              </w:rPr>
              <w:tab/>
            </w:r>
            <w:r w:rsidR="007434BE">
              <w:rPr>
                <w:noProof/>
                <w:webHidden/>
              </w:rPr>
              <w:fldChar w:fldCharType="begin"/>
            </w:r>
            <w:r w:rsidR="007434BE">
              <w:rPr>
                <w:noProof/>
                <w:webHidden/>
              </w:rPr>
              <w:instrText xml:space="preserve"> PAGEREF _Toc167260071 \h </w:instrText>
            </w:r>
            <w:r w:rsidR="007434BE">
              <w:rPr>
                <w:noProof/>
                <w:webHidden/>
              </w:rPr>
            </w:r>
            <w:r w:rsidR="007434BE">
              <w:rPr>
                <w:noProof/>
                <w:webHidden/>
              </w:rPr>
              <w:fldChar w:fldCharType="separate"/>
            </w:r>
            <w:r w:rsidR="007434BE">
              <w:rPr>
                <w:noProof/>
                <w:webHidden/>
              </w:rPr>
              <w:t>3</w:t>
            </w:r>
            <w:r w:rsidR="007434BE">
              <w:rPr>
                <w:noProof/>
                <w:webHidden/>
              </w:rPr>
              <w:fldChar w:fldCharType="end"/>
            </w:r>
          </w:hyperlink>
        </w:p>
        <w:p w14:paraId="08281A85" w14:textId="5C4E9F1C" w:rsidR="007434BE" w:rsidRDefault="00A34948">
          <w:pPr>
            <w:pStyle w:val="Verzeichnis4"/>
            <w:tabs>
              <w:tab w:val="right" w:leader="dot" w:pos="9174"/>
            </w:tabs>
            <w:rPr>
              <w:noProof/>
            </w:rPr>
          </w:pPr>
          <w:hyperlink w:anchor="_Toc167260072" w:history="1">
            <w:r w:rsidR="007434BE" w:rsidRPr="00616E91">
              <w:rPr>
                <w:rStyle w:val="Hyperlink"/>
                <w:noProof/>
                <w:lang w:val="en-US"/>
              </w:rPr>
              <w:t>1.1.1.2 by Inductively Coupled Plasma (ICP-OES)</w:t>
            </w:r>
            <w:r w:rsidR="007434BE" w:rsidRPr="00616E91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7434BE">
              <w:rPr>
                <w:noProof/>
                <w:webHidden/>
              </w:rPr>
              <w:tab/>
            </w:r>
            <w:r w:rsidR="007434BE">
              <w:rPr>
                <w:noProof/>
                <w:webHidden/>
              </w:rPr>
              <w:fldChar w:fldCharType="begin"/>
            </w:r>
            <w:r w:rsidR="007434BE">
              <w:rPr>
                <w:noProof/>
                <w:webHidden/>
              </w:rPr>
              <w:instrText xml:space="preserve"> PAGEREF _Toc167260072 \h </w:instrText>
            </w:r>
            <w:r w:rsidR="007434BE">
              <w:rPr>
                <w:noProof/>
                <w:webHidden/>
              </w:rPr>
            </w:r>
            <w:r w:rsidR="007434BE">
              <w:rPr>
                <w:noProof/>
                <w:webHidden/>
              </w:rPr>
              <w:fldChar w:fldCharType="separate"/>
            </w:r>
            <w:r w:rsidR="007434BE">
              <w:rPr>
                <w:noProof/>
                <w:webHidden/>
              </w:rPr>
              <w:t>3</w:t>
            </w:r>
            <w:r w:rsidR="007434BE">
              <w:rPr>
                <w:noProof/>
                <w:webHidden/>
              </w:rPr>
              <w:fldChar w:fldCharType="end"/>
            </w:r>
          </w:hyperlink>
        </w:p>
        <w:p w14:paraId="058E184B" w14:textId="2E8B6217" w:rsidR="007434BE" w:rsidRDefault="00A34948">
          <w:pPr>
            <w:pStyle w:val="Verzeichnis4"/>
            <w:tabs>
              <w:tab w:val="right" w:leader="dot" w:pos="9174"/>
            </w:tabs>
            <w:rPr>
              <w:noProof/>
            </w:rPr>
          </w:pPr>
          <w:hyperlink w:anchor="_Toc167260073" w:history="1">
            <w:r w:rsidR="007434BE" w:rsidRPr="00616E91">
              <w:rPr>
                <w:rStyle w:val="Hyperlink"/>
                <w:noProof/>
                <w:lang w:val="en-US"/>
              </w:rPr>
              <w:t>1.1.1.3 by Inductively Coupled Plasma with mass-selective detection (ICP-MS)</w:t>
            </w:r>
            <w:r w:rsidR="007434BE" w:rsidRPr="00616E91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7434BE">
              <w:rPr>
                <w:noProof/>
                <w:webHidden/>
              </w:rPr>
              <w:tab/>
            </w:r>
            <w:r w:rsidR="007434BE">
              <w:rPr>
                <w:noProof/>
                <w:webHidden/>
              </w:rPr>
              <w:fldChar w:fldCharType="begin"/>
            </w:r>
            <w:r w:rsidR="007434BE">
              <w:rPr>
                <w:noProof/>
                <w:webHidden/>
              </w:rPr>
              <w:instrText xml:space="preserve"> PAGEREF _Toc167260073 \h </w:instrText>
            </w:r>
            <w:r w:rsidR="007434BE">
              <w:rPr>
                <w:noProof/>
                <w:webHidden/>
              </w:rPr>
            </w:r>
            <w:r w:rsidR="007434BE">
              <w:rPr>
                <w:noProof/>
                <w:webHidden/>
              </w:rPr>
              <w:fldChar w:fldCharType="separate"/>
            </w:r>
            <w:r w:rsidR="007434BE">
              <w:rPr>
                <w:noProof/>
                <w:webHidden/>
              </w:rPr>
              <w:t>4</w:t>
            </w:r>
            <w:r w:rsidR="007434BE">
              <w:rPr>
                <w:noProof/>
                <w:webHidden/>
              </w:rPr>
              <w:fldChar w:fldCharType="end"/>
            </w:r>
          </w:hyperlink>
        </w:p>
        <w:p w14:paraId="5F6D81FC" w14:textId="37469CA9" w:rsidR="006E6EC3" w:rsidRPr="0064497E" w:rsidRDefault="00433212" w:rsidP="00443C42">
          <w:pPr>
            <w:rPr>
              <w:bCs/>
              <w:noProof/>
              <w:lang w:val="en-US"/>
            </w:rPr>
          </w:pPr>
          <w:r>
            <w:fldChar w:fldCharType="end"/>
          </w:r>
        </w:p>
      </w:sdtContent>
    </w:sdt>
    <w:p w14:paraId="072090CB" w14:textId="77777777" w:rsidR="00AB517D" w:rsidRDefault="00AB517D">
      <w:pPr>
        <w:rPr>
          <w:lang w:val="en-US"/>
        </w:rPr>
      </w:pPr>
      <w:r>
        <w:rPr>
          <w:lang w:val="en-US"/>
        </w:rPr>
        <w:br w:type="page"/>
      </w:r>
    </w:p>
    <w:p w14:paraId="075F72F9" w14:textId="77777777" w:rsidR="00383DBA" w:rsidRDefault="00383DBA" w:rsidP="00443C42">
      <w:pPr>
        <w:rPr>
          <w:lang w:val="en-US"/>
        </w:rPr>
      </w:pPr>
    </w:p>
    <w:p w14:paraId="0D1D6DF7" w14:textId="3D1046D7" w:rsidR="007434BE" w:rsidRDefault="007434BE" w:rsidP="00443C42">
      <w:pPr>
        <w:rPr>
          <w:b/>
          <w:lang w:val="en-US"/>
        </w:rPr>
      </w:pPr>
      <w:r w:rsidRPr="007434BE">
        <w:rPr>
          <w:b/>
          <w:lang w:val="en-US"/>
        </w:rPr>
        <w:t>Laboratory location Otto-Schott-Straße 2, 55127 Mainz</w:t>
      </w:r>
    </w:p>
    <w:p w14:paraId="5B03F327" w14:textId="41940B4A" w:rsidR="007434BE" w:rsidRDefault="007434BE" w:rsidP="007434BE">
      <w:pPr>
        <w:pStyle w:val="berschrift1"/>
        <w:rPr>
          <w:lang w:val="en-US"/>
        </w:rPr>
      </w:pPr>
      <w:bookmarkStart w:id="1" w:name="_Toc167260068"/>
      <w:r>
        <w:rPr>
          <w:lang w:val="en-US"/>
        </w:rPr>
        <w:t>1 Determination of the chemical resistance of glasses, glass ceramics, decorations on glasses or glass ceramics and other materials</w:t>
      </w:r>
      <w:bookmarkEnd w:id="1"/>
    </w:p>
    <w:p w14:paraId="7F7476C3" w14:textId="31FD1A1E" w:rsidR="007434BE" w:rsidRDefault="007434BE" w:rsidP="007434BE">
      <w:pPr>
        <w:pStyle w:val="berschrift2"/>
      </w:pPr>
      <w:bookmarkStart w:id="2" w:name="_Toc167260069"/>
      <w:r>
        <w:t>1.1 Determination of resistance to liquid media</w:t>
      </w:r>
      <w:bookmarkEnd w:id="2"/>
    </w:p>
    <w:p w14:paraId="010AB908" w14:textId="13691F22" w:rsidR="007434BE" w:rsidRDefault="007434BE" w:rsidP="007434BE">
      <w:pPr>
        <w:pStyle w:val="berschrift3"/>
        <w:rPr>
          <w:lang w:val="en-US"/>
        </w:rPr>
      </w:pPr>
      <w:bookmarkStart w:id="3" w:name="_Toc167260070"/>
      <w:r>
        <w:rPr>
          <w:lang w:val="en-US"/>
        </w:rPr>
        <w:t>1.1.1 Ion release of surface</w:t>
      </w:r>
      <w:bookmarkEnd w:id="3"/>
    </w:p>
    <w:p w14:paraId="0E7120DB" w14:textId="25063AD7" w:rsidR="007434BE" w:rsidRDefault="007434BE" w:rsidP="007434BE">
      <w:pPr>
        <w:pStyle w:val="berschrift4"/>
        <w:rPr>
          <w:vertAlign w:val="superscript"/>
          <w:lang w:val="en-US"/>
        </w:rPr>
      </w:pPr>
      <w:r>
        <w:rPr>
          <w:lang w:val="en-US"/>
        </w:rPr>
        <w:t xml:space="preserve"> </w:t>
      </w:r>
      <w:bookmarkStart w:id="4" w:name="_Toc167260071"/>
      <w:r>
        <w:rPr>
          <w:lang w:val="en-US"/>
        </w:rPr>
        <w:t>1.1.1.1 by Atomic Absorption Spectrometry (FAAS)</w:t>
      </w:r>
      <w:r w:rsidRPr="007434BE">
        <w:rPr>
          <w:vertAlign w:val="superscript"/>
          <w:lang w:val="en-US"/>
        </w:rPr>
        <w:t>C)</w:t>
      </w:r>
      <w:bookmarkEnd w:id="4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7434BE" w:rsidRPr="00A34948" w14:paraId="0A18306B" w14:textId="77777777" w:rsidTr="007434BE">
        <w:tc>
          <w:tcPr>
            <w:tcW w:w="2268" w:type="dxa"/>
          </w:tcPr>
          <w:p w14:paraId="51EB77FA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6486-1</w:t>
            </w:r>
          </w:p>
          <w:p w14:paraId="19C76313" w14:textId="51668B95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2019-08</w:t>
            </w:r>
          </w:p>
        </w:tc>
        <w:tc>
          <w:tcPr>
            <w:tcW w:w="5244" w:type="dxa"/>
          </w:tcPr>
          <w:p w14:paraId="11308EC5" w14:textId="6605C432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Ceramic ware, glass ceramic ware and glass dinnerware in contact with food - Release of lead and cadmium - Part 1: Test method </w:t>
            </w:r>
          </w:p>
        </w:tc>
        <w:tc>
          <w:tcPr>
            <w:tcW w:w="1701" w:type="dxa"/>
          </w:tcPr>
          <w:p w14:paraId="0EE1DE42" w14:textId="77777777" w:rsidR="007434BE" w:rsidRDefault="007434BE" w:rsidP="007434BE">
            <w:pPr>
              <w:spacing w:after="0"/>
              <w:rPr>
                <w:lang w:val="en-US"/>
              </w:rPr>
            </w:pPr>
          </w:p>
        </w:tc>
      </w:tr>
    </w:tbl>
    <w:p w14:paraId="19C0A420" w14:textId="77777777" w:rsidR="007434BE" w:rsidRDefault="007434BE" w:rsidP="007434BE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7434BE" w14:paraId="31097C85" w14:textId="77777777" w:rsidTr="007434BE">
        <w:tc>
          <w:tcPr>
            <w:tcW w:w="2268" w:type="dxa"/>
          </w:tcPr>
          <w:p w14:paraId="5532541D" w14:textId="77777777" w:rsidR="007434BE" w:rsidRPr="007434BE" w:rsidRDefault="007434BE" w:rsidP="007434BE">
            <w:pPr>
              <w:spacing w:after="0"/>
              <w:rPr>
                <w:color w:val="008000"/>
                <w:lang w:val="en-US"/>
              </w:rPr>
            </w:pPr>
            <w:r w:rsidRPr="007434BE">
              <w:rPr>
                <w:color w:val="008000"/>
                <w:lang w:val="en-US"/>
              </w:rPr>
              <w:t>ISO 7086-1</w:t>
            </w:r>
          </w:p>
          <w:p w14:paraId="46E5FC37" w14:textId="06D1BA93" w:rsidR="007434BE" w:rsidRPr="007434BE" w:rsidRDefault="007434BE" w:rsidP="007434BE">
            <w:pPr>
              <w:spacing w:after="0"/>
              <w:rPr>
                <w:color w:val="008000"/>
                <w:lang w:val="en-US"/>
              </w:rPr>
            </w:pPr>
            <w:r w:rsidRPr="007434BE">
              <w:rPr>
                <w:color w:val="008000"/>
                <w:lang w:val="en-US"/>
              </w:rPr>
              <w:t>2019-08</w:t>
            </w:r>
          </w:p>
        </w:tc>
        <w:tc>
          <w:tcPr>
            <w:tcW w:w="5244" w:type="dxa"/>
          </w:tcPr>
          <w:p w14:paraId="1528C821" w14:textId="77777777" w:rsidR="007434BE" w:rsidRPr="007434BE" w:rsidRDefault="007434BE" w:rsidP="007434BE">
            <w:pPr>
              <w:spacing w:after="0"/>
              <w:rPr>
                <w:color w:val="008000"/>
                <w:lang w:val="en-US"/>
              </w:rPr>
            </w:pPr>
            <w:r w:rsidRPr="007434BE">
              <w:rPr>
                <w:color w:val="008000"/>
                <w:lang w:val="en-US"/>
              </w:rPr>
              <w:t xml:space="preserve">Glass hollowware in contact with food - Release of lead and </w:t>
            </w:r>
          </w:p>
          <w:p w14:paraId="0009B5CE" w14:textId="589256D4" w:rsidR="007434BE" w:rsidRPr="007434BE" w:rsidRDefault="007434BE" w:rsidP="007434BE">
            <w:pPr>
              <w:spacing w:after="0"/>
              <w:rPr>
                <w:color w:val="008000"/>
                <w:lang w:val="en-US"/>
              </w:rPr>
            </w:pPr>
            <w:r w:rsidRPr="007434BE">
              <w:rPr>
                <w:color w:val="008000"/>
                <w:lang w:val="en-US"/>
              </w:rPr>
              <w:t>cadmium - Part 1: Method of test</w:t>
            </w:r>
          </w:p>
        </w:tc>
        <w:tc>
          <w:tcPr>
            <w:tcW w:w="1701" w:type="dxa"/>
          </w:tcPr>
          <w:p w14:paraId="0F9061ED" w14:textId="0119EFBE" w:rsidR="007434BE" w:rsidRPr="007434BE" w:rsidRDefault="007434BE" w:rsidP="007434BE">
            <w:pPr>
              <w:spacing w:after="0"/>
              <w:rPr>
                <w:color w:val="008000"/>
                <w:lang w:val="en-US"/>
              </w:rPr>
            </w:pPr>
            <w:r w:rsidRPr="007434BE">
              <w:rPr>
                <w:color w:val="008000"/>
                <w:lang w:val="en-US"/>
              </w:rPr>
              <w:t>NEW in flexible scope</w:t>
            </w:r>
          </w:p>
        </w:tc>
      </w:tr>
    </w:tbl>
    <w:p w14:paraId="0F48ADB4" w14:textId="77777777" w:rsidR="007434BE" w:rsidRDefault="007434BE" w:rsidP="007434BE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7434BE" w:rsidRPr="00A34948" w14:paraId="534E530B" w14:textId="77777777" w:rsidTr="007434BE">
        <w:tc>
          <w:tcPr>
            <w:tcW w:w="2268" w:type="dxa"/>
          </w:tcPr>
          <w:p w14:paraId="41B792E5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1388-1</w:t>
            </w:r>
          </w:p>
          <w:p w14:paraId="2D9B9F95" w14:textId="3A8B273F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1995-11</w:t>
            </w:r>
          </w:p>
        </w:tc>
        <w:tc>
          <w:tcPr>
            <w:tcW w:w="5244" w:type="dxa"/>
          </w:tcPr>
          <w:p w14:paraId="09A3FC47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Materials and articles in contact with foodstuffs - </w:t>
            </w:r>
          </w:p>
          <w:p w14:paraId="0FB60656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Silicate surfaces - </w:t>
            </w:r>
          </w:p>
          <w:p w14:paraId="4645D073" w14:textId="551DD6B3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Part 1: Determination of the release of lead and cadmium from ceramic ware</w:t>
            </w:r>
          </w:p>
        </w:tc>
        <w:tc>
          <w:tcPr>
            <w:tcW w:w="1701" w:type="dxa"/>
          </w:tcPr>
          <w:p w14:paraId="7F5AA3E4" w14:textId="77777777" w:rsidR="007434BE" w:rsidRDefault="007434BE" w:rsidP="007434BE">
            <w:pPr>
              <w:spacing w:after="0"/>
              <w:rPr>
                <w:lang w:val="en-US"/>
              </w:rPr>
            </w:pPr>
          </w:p>
        </w:tc>
      </w:tr>
    </w:tbl>
    <w:p w14:paraId="66E5E045" w14:textId="77777777" w:rsidR="007434BE" w:rsidRDefault="007434BE" w:rsidP="007434BE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7434BE" w:rsidRPr="00A34948" w14:paraId="61965E0B" w14:textId="77777777" w:rsidTr="007434BE">
        <w:tc>
          <w:tcPr>
            <w:tcW w:w="2268" w:type="dxa"/>
          </w:tcPr>
          <w:p w14:paraId="5C3C4357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1388-2</w:t>
            </w:r>
          </w:p>
          <w:p w14:paraId="65E9337C" w14:textId="0EF05978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1995-11</w:t>
            </w:r>
          </w:p>
        </w:tc>
        <w:tc>
          <w:tcPr>
            <w:tcW w:w="5244" w:type="dxa"/>
          </w:tcPr>
          <w:p w14:paraId="1685D91E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Materials and articles in contact with foodstuffs - </w:t>
            </w:r>
          </w:p>
          <w:p w14:paraId="69542E88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Silicate surfaces - </w:t>
            </w:r>
          </w:p>
          <w:p w14:paraId="3E6918E1" w14:textId="5D89FBCF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Part 2: Determination of the release of lead and cadmium from silicate surfaces other than ceramic ware</w:t>
            </w:r>
          </w:p>
        </w:tc>
        <w:tc>
          <w:tcPr>
            <w:tcW w:w="1701" w:type="dxa"/>
          </w:tcPr>
          <w:p w14:paraId="60EC3ABD" w14:textId="77777777" w:rsidR="007434BE" w:rsidRDefault="007434BE" w:rsidP="007434BE">
            <w:pPr>
              <w:spacing w:after="0"/>
              <w:rPr>
                <w:lang w:val="en-US"/>
              </w:rPr>
            </w:pPr>
          </w:p>
        </w:tc>
      </w:tr>
    </w:tbl>
    <w:p w14:paraId="63BB1F1A" w14:textId="77777777" w:rsidR="007434BE" w:rsidRDefault="007434BE" w:rsidP="007434BE">
      <w:pPr>
        <w:rPr>
          <w:lang w:val="en-US"/>
        </w:rPr>
      </w:pPr>
    </w:p>
    <w:p w14:paraId="1407CCED" w14:textId="0A4D566D" w:rsidR="007434BE" w:rsidRDefault="007434BE" w:rsidP="007434BE">
      <w:pPr>
        <w:pStyle w:val="berschrift4"/>
        <w:rPr>
          <w:vertAlign w:val="superscript"/>
          <w:lang w:val="en-US"/>
        </w:rPr>
      </w:pPr>
      <w:r>
        <w:rPr>
          <w:lang w:val="en-US"/>
        </w:rPr>
        <w:t xml:space="preserve"> </w:t>
      </w:r>
      <w:bookmarkStart w:id="5" w:name="_Toc167260072"/>
      <w:r>
        <w:rPr>
          <w:lang w:val="en-US"/>
        </w:rPr>
        <w:t>1.1.1.2 by Inductively Coupled Plasma (ICP-OES)</w:t>
      </w:r>
      <w:r w:rsidRPr="007434BE">
        <w:rPr>
          <w:vertAlign w:val="superscript"/>
          <w:lang w:val="en-US"/>
        </w:rPr>
        <w:t>C)</w:t>
      </w:r>
      <w:bookmarkEnd w:id="5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7434BE" w:rsidRPr="00A34948" w14:paraId="72B0C584" w14:textId="77777777" w:rsidTr="007434BE">
        <w:tc>
          <w:tcPr>
            <w:tcW w:w="2268" w:type="dxa"/>
          </w:tcPr>
          <w:p w14:paraId="5BBC32BA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6486-1</w:t>
            </w:r>
          </w:p>
          <w:p w14:paraId="55BB2778" w14:textId="5DF2F086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2019-08</w:t>
            </w:r>
          </w:p>
        </w:tc>
        <w:tc>
          <w:tcPr>
            <w:tcW w:w="5244" w:type="dxa"/>
          </w:tcPr>
          <w:p w14:paraId="07E6108C" w14:textId="4C022530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Ceramic ware, glass ceramic ware and glass dinnerware in contact with food - Release of lead and cadmium - Part 1: Test method</w:t>
            </w:r>
          </w:p>
        </w:tc>
        <w:tc>
          <w:tcPr>
            <w:tcW w:w="1701" w:type="dxa"/>
          </w:tcPr>
          <w:p w14:paraId="20157831" w14:textId="77777777" w:rsidR="007434BE" w:rsidRDefault="007434BE" w:rsidP="007434BE">
            <w:pPr>
              <w:spacing w:after="0"/>
              <w:rPr>
                <w:lang w:val="en-US"/>
              </w:rPr>
            </w:pPr>
          </w:p>
        </w:tc>
      </w:tr>
    </w:tbl>
    <w:p w14:paraId="1B5F6A24" w14:textId="77777777" w:rsidR="007434BE" w:rsidRDefault="007434BE" w:rsidP="007434BE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7434BE" w:rsidRPr="00A34948" w14:paraId="37F4C1F1" w14:textId="77777777" w:rsidTr="007434BE">
        <w:tc>
          <w:tcPr>
            <w:tcW w:w="2268" w:type="dxa"/>
          </w:tcPr>
          <w:p w14:paraId="5E35B4A8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7086-1</w:t>
            </w:r>
          </w:p>
          <w:p w14:paraId="7223F7FB" w14:textId="4D6088B1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2019-08</w:t>
            </w:r>
          </w:p>
        </w:tc>
        <w:tc>
          <w:tcPr>
            <w:tcW w:w="5244" w:type="dxa"/>
          </w:tcPr>
          <w:p w14:paraId="68ED4FD8" w14:textId="0CA38BC1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Glassware and glass ceramic ware in contact with food - Release of lead and cadmium - Part 1:</w:t>
            </w:r>
            <w:r w:rsidR="005C2AF5">
              <w:rPr>
                <w:lang w:val="en-US"/>
              </w:rPr>
              <w:t xml:space="preserve"> </w:t>
            </w:r>
            <w:r>
              <w:rPr>
                <w:lang w:val="en-US"/>
              </w:rPr>
              <w:t>Method of test</w:t>
            </w:r>
          </w:p>
        </w:tc>
        <w:tc>
          <w:tcPr>
            <w:tcW w:w="1701" w:type="dxa"/>
          </w:tcPr>
          <w:p w14:paraId="731CEE74" w14:textId="77777777" w:rsidR="007434BE" w:rsidRDefault="007434BE" w:rsidP="007434BE">
            <w:pPr>
              <w:spacing w:after="0"/>
              <w:rPr>
                <w:lang w:val="en-US"/>
              </w:rPr>
            </w:pPr>
          </w:p>
        </w:tc>
      </w:tr>
    </w:tbl>
    <w:p w14:paraId="48BC8492" w14:textId="77777777" w:rsidR="007434BE" w:rsidRDefault="007434BE" w:rsidP="007434BE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7434BE" w:rsidRPr="00A34948" w14:paraId="6DDD2DBE" w14:textId="77777777" w:rsidTr="007434BE">
        <w:tc>
          <w:tcPr>
            <w:tcW w:w="2268" w:type="dxa"/>
          </w:tcPr>
          <w:p w14:paraId="407C72B6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1388-1</w:t>
            </w:r>
          </w:p>
          <w:p w14:paraId="4CB29A18" w14:textId="01499114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1995-11</w:t>
            </w:r>
          </w:p>
        </w:tc>
        <w:tc>
          <w:tcPr>
            <w:tcW w:w="5244" w:type="dxa"/>
          </w:tcPr>
          <w:p w14:paraId="46580ADA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Materials and articles in contact with foodstuffs - </w:t>
            </w:r>
          </w:p>
          <w:p w14:paraId="6C6A1ADA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Silicate surfaces - </w:t>
            </w:r>
          </w:p>
          <w:p w14:paraId="1CFD1F26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Part 1: Determination of the release of lead and cadmium from ceramic ware </w:t>
            </w:r>
          </w:p>
          <w:p w14:paraId="7ACE6634" w14:textId="35A0B3E5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(Modification: Detection with ICP-OES)</w:t>
            </w:r>
          </w:p>
        </w:tc>
        <w:tc>
          <w:tcPr>
            <w:tcW w:w="1701" w:type="dxa"/>
          </w:tcPr>
          <w:p w14:paraId="5B33D0C6" w14:textId="77777777" w:rsidR="007434BE" w:rsidRDefault="007434BE" w:rsidP="007434BE">
            <w:pPr>
              <w:spacing w:after="0"/>
              <w:rPr>
                <w:lang w:val="en-US"/>
              </w:rPr>
            </w:pPr>
          </w:p>
        </w:tc>
      </w:tr>
    </w:tbl>
    <w:p w14:paraId="56FF3AA8" w14:textId="77777777" w:rsidR="007434BE" w:rsidRDefault="007434BE" w:rsidP="007434BE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7434BE" w:rsidRPr="00A34948" w14:paraId="6F7C7659" w14:textId="77777777" w:rsidTr="007434BE">
        <w:tc>
          <w:tcPr>
            <w:tcW w:w="2268" w:type="dxa"/>
          </w:tcPr>
          <w:p w14:paraId="53139484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1388-2</w:t>
            </w:r>
          </w:p>
          <w:p w14:paraId="443C0F09" w14:textId="31357BE6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1995-11</w:t>
            </w:r>
          </w:p>
        </w:tc>
        <w:tc>
          <w:tcPr>
            <w:tcW w:w="5244" w:type="dxa"/>
          </w:tcPr>
          <w:p w14:paraId="61815E01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Materials and articles in contact with foodstuffs - </w:t>
            </w:r>
          </w:p>
          <w:p w14:paraId="13194449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Silicate surfaces - </w:t>
            </w:r>
          </w:p>
          <w:p w14:paraId="581F56A2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Part 2: Determination of the release of lead and cadmium from silicate surfaces other than ceramic ware</w:t>
            </w:r>
          </w:p>
          <w:p w14:paraId="4F199A1F" w14:textId="454B7060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(Modification: Detection with ICP-OES)</w:t>
            </w:r>
          </w:p>
        </w:tc>
        <w:tc>
          <w:tcPr>
            <w:tcW w:w="1701" w:type="dxa"/>
          </w:tcPr>
          <w:p w14:paraId="243A668A" w14:textId="77777777" w:rsidR="007434BE" w:rsidRDefault="007434BE" w:rsidP="007434BE">
            <w:pPr>
              <w:spacing w:after="0"/>
              <w:rPr>
                <w:lang w:val="en-US"/>
              </w:rPr>
            </w:pPr>
          </w:p>
        </w:tc>
      </w:tr>
    </w:tbl>
    <w:p w14:paraId="478FF275" w14:textId="77777777" w:rsidR="007434BE" w:rsidRDefault="007434BE" w:rsidP="007434BE">
      <w:pPr>
        <w:rPr>
          <w:lang w:val="en-US"/>
        </w:rPr>
      </w:pPr>
    </w:p>
    <w:p w14:paraId="26E3310B" w14:textId="74DD4CFB" w:rsidR="007434BE" w:rsidRDefault="007434BE" w:rsidP="007434BE">
      <w:pPr>
        <w:pStyle w:val="berschrift4"/>
        <w:rPr>
          <w:vertAlign w:val="superscript"/>
          <w:lang w:val="en-US"/>
        </w:rPr>
      </w:pPr>
      <w:r>
        <w:rPr>
          <w:lang w:val="en-US"/>
        </w:rPr>
        <w:t xml:space="preserve"> </w:t>
      </w:r>
      <w:bookmarkStart w:id="6" w:name="_Toc167260073"/>
      <w:r>
        <w:rPr>
          <w:lang w:val="en-US"/>
        </w:rPr>
        <w:t>1.1.1.3 by Inductively Coupled Plasma with mass-selective detection (ICP-MS)</w:t>
      </w:r>
      <w:r w:rsidRPr="007434BE">
        <w:rPr>
          <w:vertAlign w:val="superscript"/>
          <w:lang w:val="en-US"/>
        </w:rPr>
        <w:t>C)</w:t>
      </w:r>
      <w:bookmarkEnd w:id="6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7434BE" w:rsidRPr="00A34948" w14:paraId="7F35821E" w14:textId="77777777" w:rsidTr="007434BE">
        <w:tc>
          <w:tcPr>
            <w:tcW w:w="2268" w:type="dxa"/>
          </w:tcPr>
          <w:p w14:paraId="6959EB28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6486-1</w:t>
            </w:r>
          </w:p>
          <w:p w14:paraId="4D34E974" w14:textId="399F4349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2019-08</w:t>
            </w:r>
          </w:p>
        </w:tc>
        <w:tc>
          <w:tcPr>
            <w:tcW w:w="5244" w:type="dxa"/>
          </w:tcPr>
          <w:p w14:paraId="01ECDED0" w14:textId="2DE5149F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Ceramic ware, glass ceramic ware and glass dinnerware in contact with food - Release of lead and cadmium - Part 1: Test method</w:t>
            </w:r>
          </w:p>
        </w:tc>
        <w:tc>
          <w:tcPr>
            <w:tcW w:w="1701" w:type="dxa"/>
          </w:tcPr>
          <w:p w14:paraId="772C729A" w14:textId="77777777" w:rsidR="007434BE" w:rsidRDefault="007434BE" w:rsidP="007434BE">
            <w:pPr>
              <w:spacing w:after="0"/>
              <w:rPr>
                <w:lang w:val="en-US"/>
              </w:rPr>
            </w:pPr>
          </w:p>
        </w:tc>
      </w:tr>
    </w:tbl>
    <w:p w14:paraId="5786B2AD" w14:textId="77777777" w:rsidR="007434BE" w:rsidRDefault="007434BE" w:rsidP="007434BE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7434BE" w:rsidRPr="00A34948" w14:paraId="5398FBAA" w14:textId="77777777" w:rsidTr="007434BE">
        <w:tc>
          <w:tcPr>
            <w:tcW w:w="2268" w:type="dxa"/>
          </w:tcPr>
          <w:p w14:paraId="0437FD74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7086-1</w:t>
            </w:r>
          </w:p>
          <w:p w14:paraId="17DF43C2" w14:textId="7302FA7E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2019-08</w:t>
            </w:r>
          </w:p>
        </w:tc>
        <w:tc>
          <w:tcPr>
            <w:tcW w:w="5244" w:type="dxa"/>
          </w:tcPr>
          <w:p w14:paraId="6B37196E" w14:textId="5450AC2F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Glassware and glass ceramic ware in contact with food -  Release of lead and cadmium - Part 1:Method of test </w:t>
            </w:r>
          </w:p>
        </w:tc>
        <w:tc>
          <w:tcPr>
            <w:tcW w:w="1701" w:type="dxa"/>
          </w:tcPr>
          <w:p w14:paraId="3BD77464" w14:textId="77777777" w:rsidR="007434BE" w:rsidRDefault="007434BE" w:rsidP="007434BE">
            <w:pPr>
              <w:spacing w:after="0"/>
              <w:rPr>
                <w:lang w:val="en-US"/>
              </w:rPr>
            </w:pPr>
          </w:p>
        </w:tc>
      </w:tr>
    </w:tbl>
    <w:p w14:paraId="7D3E58B1" w14:textId="77777777" w:rsidR="007434BE" w:rsidRDefault="007434BE" w:rsidP="007434BE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7434BE" w:rsidRPr="00A34948" w14:paraId="7518BD01" w14:textId="77777777" w:rsidTr="007434BE">
        <w:tc>
          <w:tcPr>
            <w:tcW w:w="2268" w:type="dxa"/>
          </w:tcPr>
          <w:p w14:paraId="1954C17F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1388-1</w:t>
            </w:r>
          </w:p>
          <w:p w14:paraId="69105864" w14:textId="638FD45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1995-11</w:t>
            </w:r>
          </w:p>
        </w:tc>
        <w:tc>
          <w:tcPr>
            <w:tcW w:w="5244" w:type="dxa"/>
          </w:tcPr>
          <w:p w14:paraId="5526F560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Materials and articles in contact with foodstuffs - </w:t>
            </w:r>
          </w:p>
          <w:p w14:paraId="693B5DD7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Silicate surfaces - </w:t>
            </w:r>
          </w:p>
          <w:p w14:paraId="02D0F6C7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Part 1: Determination of the release of lead and cadmium from ceramic ware </w:t>
            </w:r>
          </w:p>
          <w:p w14:paraId="331BE745" w14:textId="2597E4AB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(Modification: Detection with ICP-MS)</w:t>
            </w:r>
          </w:p>
        </w:tc>
        <w:tc>
          <w:tcPr>
            <w:tcW w:w="1701" w:type="dxa"/>
          </w:tcPr>
          <w:p w14:paraId="50840DF8" w14:textId="77777777" w:rsidR="007434BE" w:rsidRDefault="007434BE" w:rsidP="007434BE">
            <w:pPr>
              <w:spacing w:after="0"/>
              <w:rPr>
                <w:lang w:val="en-US"/>
              </w:rPr>
            </w:pPr>
          </w:p>
        </w:tc>
      </w:tr>
    </w:tbl>
    <w:p w14:paraId="7AFF4967" w14:textId="77777777" w:rsidR="007434BE" w:rsidRDefault="007434BE" w:rsidP="007434BE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7434BE" w:rsidRPr="00A34948" w14:paraId="2D3CBBDF" w14:textId="77777777" w:rsidTr="007434BE">
        <w:tc>
          <w:tcPr>
            <w:tcW w:w="2268" w:type="dxa"/>
          </w:tcPr>
          <w:p w14:paraId="391CC081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1388-2</w:t>
            </w:r>
          </w:p>
          <w:p w14:paraId="38330883" w14:textId="1F11F633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1995-11</w:t>
            </w:r>
          </w:p>
        </w:tc>
        <w:tc>
          <w:tcPr>
            <w:tcW w:w="5244" w:type="dxa"/>
          </w:tcPr>
          <w:p w14:paraId="27F13945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Materials and articles in contact with foodstuffs - </w:t>
            </w:r>
          </w:p>
          <w:p w14:paraId="5C56BC8D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Silicate surfaces - </w:t>
            </w:r>
          </w:p>
          <w:p w14:paraId="4E278724" w14:textId="77777777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Part 2: Determination of the release of lead and cadmium from silicate surfaces other than ceramic ware </w:t>
            </w:r>
          </w:p>
          <w:p w14:paraId="18DA4F20" w14:textId="5D78445F" w:rsidR="007434BE" w:rsidRDefault="007434BE" w:rsidP="007434B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(Modification: Detection with ICP-MS)</w:t>
            </w:r>
          </w:p>
        </w:tc>
        <w:tc>
          <w:tcPr>
            <w:tcW w:w="1701" w:type="dxa"/>
          </w:tcPr>
          <w:p w14:paraId="0A1A47AF" w14:textId="77777777" w:rsidR="007434BE" w:rsidRDefault="007434BE" w:rsidP="007434BE">
            <w:pPr>
              <w:spacing w:after="0"/>
              <w:rPr>
                <w:lang w:val="en-US"/>
              </w:rPr>
            </w:pPr>
          </w:p>
        </w:tc>
      </w:tr>
    </w:tbl>
    <w:p w14:paraId="7186E13D" w14:textId="77777777" w:rsidR="007434BE" w:rsidRDefault="007434BE" w:rsidP="007434BE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7434BE" w:rsidRPr="00A34948" w14:paraId="508DD93E" w14:textId="77777777" w:rsidTr="007434BE">
        <w:tc>
          <w:tcPr>
            <w:tcW w:w="2268" w:type="dxa"/>
          </w:tcPr>
          <w:p w14:paraId="1A1541D7" w14:textId="77777777" w:rsidR="007434BE" w:rsidRDefault="007434BE" w:rsidP="007434BE">
            <w:pPr>
              <w:spacing w:after="0"/>
              <w:rPr>
                <w:lang w:val="en-US"/>
              </w:rPr>
            </w:pPr>
          </w:p>
          <w:p w14:paraId="1FB8A4C4" w14:textId="6CD3F2C4" w:rsidR="007434BE" w:rsidRDefault="007434BE" w:rsidP="007434BE">
            <w:pPr>
              <w:spacing w:after="0"/>
              <w:rPr>
                <w:lang w:val="en-US"/>
              </w:rPr>
            </w:pPr>
          </w:p>
        </w:tc>
        <w:tc>
          <w:tcPr>
            <w:tcW w:w="5244" w:type="dxa"/>
          </w:tcPr>
          <w:p w14:paraId="0995C661" w14:textId="77777777" w:rsidR="007434BE" w:rsidRDefault="007434BE" w:rsidP="007434BE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51E81C2D" w14:textId="77777777" w:rsidR="007434BE" w:rsidRDefault="007434BE" w:rsidP="007434BE">
            <w:pPr>
              <w:spacing w:after="0"/>
              <w:rPr>
                <w:lang w:val="en-US"/>
              </w:rPr>
            </w:pPr>
          </w:p>
        </w:tc>
      </w:tr>
    </w:tbl>
    <w:p w14:paraId="64D37979" w14:textId="77777777" w:rsidR="007434BE" w:rsidRPr="007434BE" w:rsidRDefault="007434BE" w:rsidP="007434BE">
      <w:pPr>
        <w:rPr>
          <w:lang w:val="en-US"/>
        </w:rPr>
      </w:pPr>
    </w:p>
    <w:sectPr w:rsidR="007434BE" w:rsidRPr="007434BE" w:rsidSect="0051213B">
      <w:footerReference w:type="default" r:id="rId35"/>
      <w:pgSz w:w="11906" w:h="16838"/>
      <w:pgMar w:top="1701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F412" w14:textId="77777777" w:rsidR="007434BE" w:rsidRDefault="007434BE" w:rsidP="00D57B27">
      <w:pPr>
        <w:spacing w:after="0" w:line="240" w:lineRule="auto"/>
      </w:pPr>
      <w:r>
        <w:separator/>
      </w:r>
    </w:p>
  </w:endnote>
  <w:endnote w:type="continuationSeparator" w:id="0">
    <w:p w14:paraId="354A1372" w14:textId="77777777" w:rsidR="007434BE" w:rsidRDefault="007434BE" w:rsidP="00D5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625780"/>
      <w:docPartObj>
        <w:docPartGallery w:val="Page Numbers (Bottom of Page)"/>
        <w:docPartUnique/>
      </w:docPartObj>
    </w:sdtPr>
    <w:sdtEndPr/>
    <w:sdtContent>
      <w:p w14:paraId="1B13481D" w14:textId="77777777" w:rsidR="0096383B" w:rsidRPr="00E545CB" w:rsidRDefault="0051213B">
        <w:pPr>
          <w:pStyle w:val="Fuzeile"/>
          <w:jc w:val="right"/>
        </w:pPr>
        <w:r>
          <w:t>page</w:t>
        </w:r>
        <w:r w:rsidR="0096383B" w:rsidRPr="00E545CB">
          <w:t xml:space="preserve"> </w:t>
        </w:r>
        <w:r w:rsidR="0096383B" w:rsidRPr="00E545CB">
          <w:fldChar w:fldCharType="begin"/>
        </w:r>
        <w:r w:rsidR="0096383B" w:rsidRPr="00E545CB">
          <w:instrText xml:space="preserve"> PAGE   \* MERGEFORMAT </w:instrText>
        </w:r>
        <w:r w:rsidR="0096383B" w:rsidRPr="00E545CB">
          <w:fldChar w:fldCharType="separate"/>
        </w:r>
        <w:r w:rsidR="000807C2">
          <w:rPr>
            <w:noProof/>
          </w:rPr>
          <w:t>3</w:t>
        </w:r>
        <w:r w:rsidR="0096383B" w:rsidRPr="00E545CB">
          <w:fldChar w:fldCharType="end"/>
        </w:r>
        <w:r>
          <w:t xml:space="preserve"> of</w:t>
        </w:r>
        <w:r w:rsidR="0096383B" w:rsidRPr="00E545CB">
          <w:t xml:space="preserve"> </w:t>
        </w:r>
        <w:fldSimple w:instr=" NUMPAGES   \* MERGEFORMAT ">
          <w:r w:rsidR="000807C2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FB8E" w14:textId="77777777" w:rsidR="007434BE" w:rsidRDefault="007434BE" w:rsidP="00D57B27">
      <w:pPr>
        <w:spacing w:after="0" w:line="240" w:lineRule="auto"/>
      </w:pPr>
      <w:r>
        <w:separator/>
      </w:r>
    </w:p>
  </w:footnote>
  <w:footnote w:type="continuationSeparator" w:id="0">
    <w:p w14:paraId="307A0CBD" w14:textId="77777777" w:rsidR="007434BE" w:rsidRDefault="007434BE" w:rsidP="00D5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F97"/>
    <w:multiLevelType w:val="hybridMultilevel"/>
    <w:tmpl w:val="D4321462"/>
    <w:lvl w:ilvl="0" w:tplc="045223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2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BE"/>
    <w:rsid w:val="00022784"/>
    <w:rsid w:val="000243A2"/>
    <w:rsid w:val="0005600E"/>
    <w:rsid w:val="00061A74"/>
    <w:rsid w:val="000807C2"/>
    <w:rsid w:val="00086DC3"/>
    <w:rsid w:val="00183EDF"/>
    <w:rsid w:val="001D0273"/>
    <w:rsid w:val="001E1194"/>
    <w:rsid w:val="001F6E54"/>
    <w:rsid w:val="002648D3"/>
    <w:rsid w:val="002C4CB3"/>
    <w:rsid w:val="002C54B9"/>
    <w:rsid w:val="00323195"/>
    <w:rsid w:val="00330171"/>
    <w:rsid w:val="00381EA0"/>
    <w:rsid w:val="00383DBA"/>
    <w:rsid w:val="003B4546"/>
    <w:rsid w:val="003B72AE"/>
    <w:rsid w:val="00433212"/>
    <w:rsid w:val="00443C42"/>
    <w:rsid w:val="00444677"/>
    <w:rsid w:val="004722B5"/>
    <w:rsid w:val="004E78E4"/>
    <w:rsid w:val="004F1D45"/>
    <w:rsid w:val="00501307"/>
    <w:rsid w:val="00506F2D"/>
    <w:rsid w:val="0051213B"/>
    <w:rsid w:val="005249DF"/>
    <w:rsid w:val="00525824"/>
    <w:rsid w:val="00541376"/>
    <w:rsid w:val="005C2AF5"/>
    <w:rsid w:val="0064497E"/>
    <w:rsid w:val="00691E55"/>
    <w:rsid w:val="006B3AFB"/>
    <w:rsid w:val="006C5C66"/>
    <w:rsid w:val="006D256D"/>
    <w:rsid w:val="006E6EC3"/>
    <w:rsid w:val="007009D8"/>
    <w:rsid w:val="0071107A"/>
    <w:rsid w:val="00733033"/>
    <w:rsid w:val="0073600F"/>
    <w:rsid w:val="007434BE"/>
    <w:rsid w:val="00755FB2"/>
    <w:rsid w:val="007B0CD0"/>
    <w:rsid w:val="007D21CB"/>
    <w:rsid w:val="008549D9"/>
    <w:rsid w:val="008765B1"/>
    <w:rsid w:val="00886230"/>
    <w:rsid w:val="00887766"/>
    <w:rsid w:val="008C545A"/>
    <w:rsid w:val="008E3226"/>
    <w:rsid w:val="00913A62"/>
    <w:rsid w:val="00914FF2"/>
    <w:rsid w:val="00915EC8"/>
    <w:rsid w:val="0096383B"/>
    <w:rsid w:val="00A11C7D"/>
    <w:rsid w:val="00A130E6"/>
    <w:rsid w:val="00A25504"/>
    <w:rsid w:val="00A34948"/>
    <w:rsid w:val="00A41E69"/>
    <w:rsid w:val="00A64D88"/>
    <w:rsid w:val="00A97A13"/>
    <w:rsid w:val="00AB517D"/>
    <w:rsid w:val="00AB5494"/>
    <w:rsid w:val="00AD1DFA"/>
    <w:rsid w:val="00B26390"/>
    <w:rsid w:val="00B3575E"/>
    <w:rsid w:val="00B60EEC"/>
    <w:rsid w:val="00BD24A7"/>
    <w:rsid w:val="00BF35AD"/>
    <w:rsid w:val="00C026FC"/>
    <w:rsid w:val="00C06B49"/>
    <w:rsid w:val="00C22116"/>
    <w:rsid w:val="00C25B53"/>
    <w:rsid w:val="00C266EE"/>
    <w:rsid w:val="00C61C4B"/>
    <w:rsid w:val="00CB1380"/>
    <w:rsid w:val="00D119A4"/>
    <w:rsid w:val="00D57B27"/>
    <w:rsid w:val="00D6490B"/>
    <w:rsid w:val="00DF36E0"/>
    <w:rsid w:val="00E23E39"/>
    <w:rsid w:val="00E3675F"/>
    <w:rsid w:val="00E545CB"/>
    <w:rsid w:val="00E61FA9"/>
    <w:rsid w:val="00EA5B7E"/>
    <w:rsid w:val="00EC5E3C"/>
    <w:rsid w:val="00F226B9"/>
    <w:rsid w:val="00F479DB"/>
    <w:rsid w:val="00F65075"/>
    <w:rsid w:val="00F866CD"/>
    <w:rsid w:val="00F9767B"/>
    <w:rsid w:val="00F97EE4"/>
    <w:rsid w:val="00F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31FD8"/>
  <w15:chartTrackingRefBased/>
  <w15:docId w15:val="{05D56218-3898-4A86-8F8E-EB5AA42A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4FF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4FF2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4FF2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33212"/>
    <w:pPr>
      <w:keepNext/>
      <w:keepLines/>
      <w:spacing w:before="40" w:after="0"/>
      <w:outlineLvl w:val="3"/>
    </w:pPr>
    <w:rPr>
      <w:rFonts w:ascii="Calibri" w:eastAsiaTheme="majorEastAsia" w:hAnsi="Calibri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B27"/>
  </w:style>
  <w:style w:type="paragraph" w:styleId="Fuzeile">
    <w:name w:val="footer"/>
    <w:basedOn w:val="Standard"/>
    <w:link w:val="FuzeileZchn"/>
    <w:uiPriority w:val="99"/>
    <w:unhideWhenUsed/>
    <w:rsid w:val="00D5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B27"/>
  </w:style>
  <w:style w:type="character" w:styleId="Hyperlink">
    <w:name w:val="Hyperlink"/>
    <w:basedOn w:val="Absatz-Standardschriftart"/>
    <w:uiPriority w:val="99"/>
    <w:unhideWhenUsed/>
    <w:rsid w:val="00D57B2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81EA0"/>
    <w:rPr>
      <w:color w:val="808080"/>
    </w:rPr>
  </w:style>
  <w:style w:type="table" w:styleId="Tabellenraster">
    <w:name w:val="Table Grid"/>
    <w:basedOn w:val="NormaleTabelle"/>
    <w:uiPriority w:val="39"/>
    <w:rsid w:val="00FA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7F1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4FF2"/>
    <w:rPr>
      <w:rFonts w:ascii="Calibri" w:eastAsiaTheme="majorEastAsia" w:hAnsi="Calibri" w:cstheme="majorBidi"/>
      <w:b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D256D"/>
    <w:pPr>
      <w:outlineLvl w:val="9"/>
    </w:pPr>
    <w:rPr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4FF2"/>
    <w:rPr>
      <w:rFonts w:ascii="Calibri" w:eastAsiaTheme="majorEastAsia" w:hAnsi="Calibri" w:cstheme="majorBidi"/>
      <w:b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4FF2"/>
    <w:rPr>
      <w:rFonts w:ascii="Calibri" w:eastAsiaTheme="majorEastAsia" w:hAnsi="Calibri" w:cstheme="majorBidi"/>
      <w:b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914FF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14FF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14FF2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33212"/>
    <w:rPr>
      <w:rFonts w:ascii="Calibri" w:eastAsiaTheme="majorEastAsia" w:hAnsi="Calibri" w:cstheme="majorBidi"/>
      <w:b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6F2D"/>
    <w:rPr>
      <w:color w:val="605E5C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unhideWhenUsed/>
    <w:rsid w:val="007434BE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image" Target="media/image1.jpeg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endnotes" Target="endnotes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notes" Target="footnotes.xml"/><Relationship Id="rId37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ettings" Target="settings.xm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SA-Q\DAkkS_Liste_Excel_Makro\TA_Liste_template%20EN%20-%20Working%20area%203.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400BE791524E73B49CEBAECBBD7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E4961-8428-453B-AA20-BCB63D6F1438}"/>
      </w:docPartPr>
      <w:docPartBody>
        <w:p w:rsidR="00003C7A" w:rsidRDefault="00003C7A">
          <w:pPr>
            <w:pStyle w:val="D4400BE791524E73B49CEBAECBBD7E3B"/>
          </w:pPr>
          <w:r w:rsidRPr="00755FB2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0B44A06294BF48C492DF14B363232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D2176-BBD5-4FDD-9A15-361F4D682007}"/>
      </w:docPartPr>
      <w:docPartBody>
        <w:p w:rsidR="00003C7A" w:rsidRDefault="00003C7A">
          <w:pPr>
            <w:pStyle w:val="0B44A06294BF48C492DF14B363232A83"/>
          </w:pPr>
          <w:r w:rsidRPr="00755FB2">
            <w:rPr>
              <w:rStyle w:val="Platzhaltertext"/>
              <w:lang w:val="en-U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7A"/>
    <w:rsid w:val="000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4400BE791524E73B49CEBAECBBD7E3B">
    <w:name w:val="D4400BE791524E73B49CEBAECBBD7E3B"/>
  </w:style>
  <w:style w:type="paragraph" w:customStyle="1" w:styleId="0B44A06294BF48C492DF14B363232A83">
    <w:name w:val="0B44A06294BF48C492DF14B363232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ovaPath_docPath>C:\Users\christinestrubel\Documents\CStru\Korrespondenz CStru\Berichte CStru\2021</NovaPath_docPath>
</file>

<file path=customXml/item10.xml><?xml version="1.0" encoding="utf-8"?>
<NovaPath_docIDOld>9PRFVH4G750T78S4ZTKGQRUXQ9</NovaPath_docIDOld>
</file>

<file path=customXml/item11.xml><?xml version="1.0" encoding="utf-8"?>
<nXeGKudETKPeaCNGFh5iKXsadLDxTRe0xbrxgS3asWaSdlBY0sLX5pYu7jLmo>z4vA/M53JO1AgIE0pus7VHi56YLISeQW+JFO4Up6oWDGiSZbS1ocLjRZWHNX8a51Rl0ajeIU3W762a1M0bXvgstyh5X8PGsIdKyw//NEzbU=</nXeGKudETKPeaCNGFh5iKXsadLDxTRe0xbrxgS3asWaSdlBY0sLX5pYu7jLmo>
</file>

<file path=customXml/item12.xml><?xml version="1.0" encoding="utf-8"?>
<NovaPath_versionInfo>4.3.1.11322</NovaPath_versionInfo>
</file>

<file path=customXml/item13.xml><?xml version="1.0" encoding="utf-8"?>
<NovaPath_docClassID>85833B30A0A94097AF778A115A4505DD</NovaPath_docClassID>
</file>

<file path=customXml/item14.xml><?xml version="1.0" encoding="utf-8"?>
<NovaPath_baseApplication>Microsoft Word</NovaPath_baseApplication>
</file>

<file path=customXml/item15.xml><?xml version="1.0" encoding="utf-8"?>
<NovaPath_tenantID>4E522A55-68B3-4E2C-94BA-CC778668EE0B</NovaPath_tenantID>
</file>

<file path=customXml/item16.xml><?xml version="1.0" encoding="utf-8"?>
<nXeGKudETKPeaCNGFh5iyLk1gcWWJqTgFQk8wGFUmjFC0m6hdwbr2zDsrBNVqK>PtzjIBbxPVtiW20LoYDeXdI4igG60JEDnwu4QzzUKjmPZvVEZu44QyfTzbiirIKM</nXeGKudETKPeaCNGFh5iyLk1gcWWJqTgFQk8wGFUmjFC0m6hdwbr2zDsrBNVqK>
</file>

<file path=customXml/item17.xml><?xml version="1.0" encoding="utf-8"?>
<nXeGKudETKPeaCNGFh5iTSI5UodjD94nh7U7VklxY>LKKqmOpspdZfgPqWj3aDSF5UXqGuvTRwRcR5Po55tS/aQFgy+BwimOlHgBWPB7vos9qodP4jrSIuJ424cLy4PQ==</nXeGKudETKPeaCNGFh5iTSI5UodjD94nh7U7VklxY>
</file>

<file path=customXml/item18.xml><?xml version="1.0" encoding="utf-8"?>
<NovaPath_docAuthor>Robert Westenberger</NovaPath_docAuthor>
</file>

<file path=customXml/item19.xml><?xml version="1.0" encoding="utf-8"?>
<nXeGKudETKPeaCNGFh5ix5fP7fSWtl37NIroXmYBQsS1cecqKZfGozr8W9iy>vDROSGH0q8YAO9yu9t+3mLQZe+N3JD1gGZhnOlBXBx8jPXOm2LH9UUYQJpU6GAr0DshfkbPxKPN5alog6yh+S0WlZzbnRYG3xmVORoTUVe4=</nXeGKudETKPeaCNGFh5ix5fP7fSWtl37NIroXmYBQsS1cecqKZfGozr8W9iy>
</file>

<file path=customXml/item2.xml><?xml version="1.0" encoding="utf-8"?>
<nXeGKudETKPeaCNGFh5i5JKJLOqxkMZWB6LsYfMaI9RtbpE1WkCpXazESWus5B>FdufxdLDaVJukkCaLFK6aoqKBXSA9CVYvGB4d76QSCypvneFd71L19R5Im9ElcIJ/htBu/5yMfBfjW+s3GYRVw==</nXeGKudETKPeaCNGFh5i5JKJLOqxkMZWB6LsYfMaI9RtbpE1WkCpXazESWus5B>
</file>

<file path=customXml/item20.xml><?xml version="1.0" encoding="utf-8"?>
<nXeGKudETKPeaCNGFh5i2aVdoOsLYjULCdH7T707tDyRRmguot4fEcJ2iD6f9>5xWcqLfXJSMXzgi39hetfDDg0LV1HFkoin3RGH7q4pnibjJ4yj1clRVjjaDx6m8E</nXeGKudETKPeaCNGFh5i2aVdoOsLYjULCdH7T707tDyRRmguot4fEcJ2iD6f9>
</file>

<file path=customXml/item21.xml><?xml version="1.0" encoding="utf-8"?>
<NovaPath_docClassDate>08/11/2021 16:46:06</NovaPath_docClassDate>
</file>

<file path=customXml/item22.xml><?xml version="1.0" encoding="utf-8"?>
<NovaPath_docClass>Unclassified/Public</NovaPath_docClass>
</file>

<file path=customXml/item23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24.xml><?xml version="1.0" encoding="utf-8"?>
<nXeGKudETKPeaCNGFh5iy53cs4YTjZQd4Re9Stbph13fJwq3N1dxRUwfkxNCzGbktJIbKf2q8mQyY814Q>GoBUcRQBOiWNv9cnqy33XA==</nXeGKudETKPeaCNGFh5iy53cs4YTjZQd4Re9Stbph13fJwq3N1dxRUwfkxNCzGbktJIbKf2q8mQyY814Q>
</file>

<file path=customXml/item25.xml><?xml version="1.0" encoding="utf-8"?>
<NovaPath_docOwner>RobertWestenberger</NovaPath_docOwner>
</file>

<file path=customXml/item26.xml><?xml version="1.0" encoding="utf-8"?>
<nXeGKudETKPeaCNGFh5ix5fP7fSWtl37NIroXmZN38TajkfZeW3Vf6bvmNn8>/nFd1jCvlA2ti1uhvMlYhDL16I5kOqqczy7kkVGJ3gMJk/rizmTKttaFW9kEA9c7</nXeGKudETKPeaCNGFh5ix5fP7fSWtl37NIroXmZN38TajkfZeW3Vf6bvmNn8>
</file>

<file path=customXml/item2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nXeGKudETKPeaCNGFh5ix5fP7fSWtl37NIroXmZyHIynb9qBde2n67FOJFV2>uzHQu98y90vsqJ14OMIlz3bnQfdya8TR+ztgq+Izo1tc0d2ekxzbUxgSm+6Io5/m</nXeGKudETKPeaCNGFh5ix5fP7fSWtl37NIroXmZyHIynb9qBde2n67FOJFV2>
</file>

<file path=customXml/item4.xml><?xml version="1.0" encoding="utf-8"?>
<NovaPath_DocInfoFromAfterSave>False</NovaPath_DocInfoFromAfterSave>
</file>

<file path=customXml/item5.xml><?xml version="1.0" encoding="utf-8"?>
<nXeGKudETKPeaCNGFh5i0BGlH9ci87cLWvMx3DlPzuAPh2gY9s703zKUS7uW>mZ4rtFSXbzk2Ux9ca9oo0/cRn2UH1APSL3uGA6Ps16OtDu5sJ6pWHVblWFIvqpGpvNB/POH/Ej7xSa66mwRrDqy8ctL9PIgLHtvreUtA8q1x6N82oBOLc9V1qF9dpKkXiTWQQ2YzgIbODakDQ6I9UWX2UoqCyshSVgsane/MM/LiTxa9BLas4OS+p5kNhT6yFYYQl7eOBaO8tSE1yrSLLAGePzwQOIxKmmzmMhAGp3M=</nXeGKudETKPeaCNGFh5i0BGlH9ci87cLWvMx3DlPzuAPh2gY9s703zKUS7uW>
</file>

<file path=customXml/item6.xml><?xml version="1.0" encoding="utf-8"?>
<NovaPath_docName>C:\Users\christinestrubel\Documents\CStru\Korrespondenz CStru\Berichte CStru\2021\TA_Liste_template EN.dotx</NovaPath_docName>
</file>

<file path=customXml/item7.xml><?xml version="1.0" encoding="utf-8"?>
<nXeGKudETKPeaCNGFh5i7cKyawAjgyQn9gyiebCxx1jD9eHXSWW9Lib2F1j9>mZ4rtFSXbzk2Ux9ca9oo0/cRn2UH1APSL3uGA6Ps16OtDu5sJ6pWHVblWFIvqpGpvNB/POH/Ej7xSa66mwRrDqy8ctL9PIgLHtvreUtA8q1x6N82oBOLc9V1qF9dpKkXiTWQQ2YzgIbODakDQ6I9UWX2UoqCyshSVgsane/MM/LiTxa9BLas4OS+p5kNhT6yFYYQl7eOBaO8tSE1yrSLLD6lMqFtgI90iqaqqkfWG4HuTcdRsYeTga1PQWcH1JD2leXpDGMFkKmzn0NXe7OtggXgb+sC0RXSksSzHK/SxQU=</nXeGKudETKPeaCNGFh5i7cKyawAjgyQn9gyiebCxx1jD9eHXSWW9Lib2F1j9>
</file>

<file path=customXml/item8.xml><?xml version="1.0" encoding="utf-8"?>
<nXeGKudETKPeaCNGFh5i8sltj09I1nJ8AlBUytNZ1Ehih9jnZMZtoeNI9UMZ5>prylMOtUPN5yIKZsVTOO6PZfW+e+044xACIG8oIKLPU=</nXeGKudETKPeaCNGFh5i8sltj09I1nJ8AlBUytNZ1Ehih9jnZMZtoeNI9UMZ5>
</file>

<file path=customXml/item9.xml><?xml version="1.0" encoding="utf-8"?>
<NovaPath_docID>ZBXUHBQ40IKM12F7NRQW7Y58OZ</NovaPath_docID>
</file>

<file path=customXml/itemProps1.xml><?xml version="1.0" encoding="utf-8"?>
<ds:datastoreItem xmlns:ds="http://schemas.openxmlformats.org/officeDocument/2006/customXml" ds:itemID="{7CE3CDC8-0AD4-4F25-ADB5-E2AE12F08E50}">
  <ds:schemaRefs/>
</ds:datastoreItem>
</file>

<file path=customXml/itemProps10.xml><?xml version="1.0" encoding="utf-8"?>
<ds:datastoreItem xmlns:ds="http://schemas.openxmlformats.org/officeDocument/2006/customXml" ds:itemID="{5624E9EF-9660-4457-B881-152D8324F498}">
  <ds:schemaRefs/>
</ds:datastoreItem>
</file>

<file path=customXml/itemProps11.xml><?xml version="1.0" encoding="utf-8"?>
<ds:datastoreItem xmlns:ds="http://schemas.openxmlformats.org/officeDocument/2006/customXml" ds:itemID="{08466DC5-8F2D-42E1-BFFE-B59B1C8324EC}">
  <ds:schemaRefs/>
</ds:datastoreItem>
</file>

<file path=customXml/itemProps12.xml><?xml version="1.0" encoding="utf-8"?>
<ds:datastoreItem xmlns:ds="http://schemas.openxmlformats.org/officeDocument/2006/customXml" ds:itemID="{5C247C06-0778-4874-9DC3-34655377FBBE}">
  <ds:schemaRefs/>
</ds:datastoreItem>
</file>

<file path=customXml/itemProps13.xml><?xml version="1.0" encoding="utf-8"?>
<ds:datastoreItem xmlns:ds="http://schemas.openxmlformats.org/officeDocument/2006/customXml" ds:itemID="{3F812FC9-3232-49D2-956B-497F71645102}">
  <ds:schemaRefs/>
</ds:datastoreItem>
</file>

<file path=customXml/itemProps14.xml><?xml version="1.0" encoding="utf-8"?>
<ds:datastoreItem xmlns:ds="http://schemas.openxmlformats.org/officeDocument/2006/customXml" ds:itemID="{1430C908-1F9B-4B10-93AC-728D797C11AF}">
  <ds:schemaRefs/>
</ds:datastoreItem>
</file>

<file path=customXml/itemProps15.xml><?xml version="1.0" encoding="utf-8"?>
<ds:datastoreItem xmlns:ds="http://schemas.openxmlformats.org/officeDocument/2006/customXml" ds:itemID="{CC870C70-9219-4E57-A250-CDB387BDFF33}">
  <ds:schemaRefs/>
</ds:datastoreItem>
</file>

<file path=customXml/itemProps16.xml><?xml version="1.0" encoding="utf-8"?>
<ds:datastoreItem xmlns:ds="http://schemas.openxmlformats.org/officeDocument/2006/customXml" ds:itemID="{FD7AB912-A2A4-46C9-9629-C939C07C670F}">
  <ds:schemaRefs/>
</ds:datastoreItem>
</file>

<file path=customXml/itemProps17.xml><?xml version="1.0" encoding="utf-8"?>
<ds:datastoreItem xmlns:ds="http://schemas.openxmlformats.org/officeDocument/2006/customXml" ds:itemID="{1AC34C72-CCEB-40DF-9FC7-CD083FC5AA63}">
  <ds:schemaRefs/>
</ds:datastoreItem>
</file>

<file path=customXml/itemProps18.xml><?xml version="1.0" encoding="utf-8"?>
<ds:datastoreItem xmlns:ds="http://schemas.openxmlformats.org/officeDocument/2006/customXml" ds:itemID="{FC4F08F8-8A8E-48CB-B3D8-2E4E9AEE0FB5}">
  <ds:schemaRefs/>
</ds:datastoreItem>
</file>

<file path=customXml/itemProps19.xml><?xml version="1.0" encoding="utf-8"?>
<ds:datastoreItem xmlns:ds="http://schemas.openxmlformats.org/officeDocument/2006/customXml" ds:itemID="{88E80ED5-B271-48E9-8FC0-ABF8B4140892}">
  <ds:schemaRefs/>
</ds:datastoreItem>
</file>

<file path=customXml/itemProps2.xml><?xml version="1.0" encoding="utf-8"?>
<ds:datastoreItem xmlns:ds="http://schemas.openxmlformats.org/officeDocument/2006/customXml" ds:itemID="{AFA61498-E514-4991-8896-DF25B183F066}">
  <ds:schemaRefs/>
</ds:datastoreItem>
</file>

<file path=customXml/itemProps20.xml><?xml version="1.0" encoding="utf-8"?>
<ds:datastoreItem xmlns:ds="http://schemas.openxmlformats.org/officeDocument/2006/customXml" ds:itemID="{A96B34CE-271B-4155-8075-508FF5D0E9DC}">
  <ds:schemaRefs/>
</ds:datastoreItem>
</file>

<file path=customXml/itemProps21.xml><?xml version="1.0" encoding="utf-8"?>
<ds:datastoreItem xmlns:ds="http://schemas.openxmlformats.org/officeDocument/2006/customXml" ds:itemID="{03B7F9B8-2624-4905-AD72-1A7A16645D59}">
  <ds:schemaRefs/>
</ds:datastoreItem>
</file>

<file path=customXml/itemProps22.xml><?xml version="1.0" encoding="utf-8"?>
<ds:datastoreItem xmlns:ds="http://schemas.openxmlformats.org/officeDocument/2006/customXml" ds:itemID="{530AE66F-D571-466F-9CFA-6BCBB0558206}">
  <ds:schemaRefs/>
</ds:datastoreItem>
</file>

<file path=customXml/itemProps23.xml><?xml version="1.0" encoding="utf-8"?>
<ds:datastoreItem xmlns:ds="http://schemas.openxmlformats.org/officeDocument/2006/customXml" ds:itemID="{721D9538-E13A-431C-9072-D1C0B82EFE92}">
  <ds:schemaRefs/>
</ds:datastoreItem>
</file>

<file path=customXml/itemProps24.xml><?xml version="1.0" encoding="utf-8"?>
<ds:datastoreItem xmlns:ds="http://schemas.openxmlformats.org/officeDocument/2006/customXml" ds:itemID="{54FCE2F0-3B69-4AB2-B4F8-66D9008EED72}">
  <ds:schemaRefs/>
</ds:datastoreItem>
</file>

<file path=customXml/itemProps25.xml><?xml version="1.0" encoding="utf-8"?>
<ds:datastoreItem xmlns:ds="http://schemas.openxmlformats.org/officeDocument/2006/customXml" ds:itemID="{85FE60F6-A031-4483-B9F4-75401D1F2A4A}">
  <ds:schemaRefs/>
</ds:datastoreItem>
</file>

<file path=customXml/itemProps26.xml><?xml version="1.0" encoding="utf-8"?>
<ds:datastoreItem xmlns:ds="http://schemas.openxmlformats.org/officeDocument/2006/customXml" ds:itemID="{19424582-428E-4412-91F1-8F52AFB6D702}">
  <ds:schemaRefs/>
</ds:datastoreItem>
</file>

<file path=customXml/itemProps27.xml><?xml version="1.0" encoding="utf-8"?>
<ds:datastoreItem xmlns:ds="http://schemas.openxmlformats.org/officeDocument/2006/customXml" ds:itemID="{A047D53F-2B7F-4EE1-97F2-8873BF2F60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CE931B-FDC9-4875-BBE0-8497F34CCF5B}">
  <ds:schemaRefs/>
</ds:datastoreItem>
</file>

<file path=customXml/itemProps4.xml><?xml version="1.0" encoding="utf-8"?>
<ds:datastoreItem xmlns:ds="http://schemas.openxmlformats.org/officeDocument/2006/customXml" ds:itemID="{710BCC9E-943D-47E6-95BE-09F12F6521EB}">
  <ds:schemaRefs/>
</ds:datastoreItem>
</file>

<file path=customXml/itemProps5.xml><?xml version="1.0" encoding="utf-8"?>
<ds:datastoreItem xmlns:ds="http://schemas.openxmlformats.org/officeDocument/2006/customXml" ds:itemID="{C774AF0E-1B1D-4127-9FD7-33E320739188}">
  <ds:schemaRefs/>
</ds:datastoreItem>
</file>

<file path=customXml/itemProps6.xml><?xml version="1.0" encoding="utf-8"?>
<ds:datastoreItem xmlns:ds="http://schemas.openxmlformats.org/officeDocument/2006/customXml" ds:itemID="{77C83D53-CEC2-4C60-9208-580C1A13763F}">
  <ds:schemaRefs/>
</ds:datastoreItem>
</file>

<file path=customXml/itemProps7.xml><?xml version="1.0" encoding="utf-8"?>
<ds:datastoreItem xmlns:ds="http://schemas.openxmlformats.org/officeDocument/2006/customXml" ds:itemID="{D1D18C5F-591A-4278-AD66-9652C4FEEEE2}">
  <ds:schemaRefs/>
</ds:datastoreItem>
</file>

<file path=customXml/itemProps8.xml><?xml version="1.0" encoding="utf-8"?>
<ds:datastoreItem xmlns:ds="http://schemas.openxmlformats.org/officeDocument/2006/customXml" ds:itemID="{D02AA819-47D3-4651-8862-37773B65F66C}">
  <ds:schemaRefs/>
</ds:datastoreItem>
</file>

<file path=customXml/itemProps9.xml><?xml version="1.0" encoding="utf-8"?>
<ds:datastoreItem xmlns:ds="http://schemas.openxmlformats.org/officeDocument/2006/customXml" ds:itemID="{1F6A6EC0-BB99-48D5-B371-533D4205FF91}">
  <ds:schemaRefs/>
</ds:datastoreItem>
</file>

<file path=docMetadata/LabelInfo.xml><?xml version="1.0" encoding="utf-8"?>
<clbl:labelList xmlns:clbl="http://schemas.microsoft.com/office/2020/mipLabelMetadata">
  <clbl:label id="{83d324fc-e042-4220-8d78-3f5616dbdc98}" enabled="1" method="Privileged" siteId="{086819db-ed40-4544-bfd2-412c6f1af60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TA_Liste_template EN - Working area 3.3.dotx</Template>
  <TotalTime>0</TotalTime>
  <Pages>4</Pages>
  <Words>715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Schott AG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Strubel</dc:creator>
  <cp:keywords>Unclassified/Public</cp:keywords>
  <dc:description/>
  <cp:lastModifiedBy>Christine Strubel</cp:lastModifiedBy>
  <cp:revision>4</cp:revision>
  <dcterms:created xsi:type="dcterms:W3CDTF">2024-05-22T06:47:00Z</dcterms:created>
  <dcterms:modified xsi:type="dcterms:W3CDTF">2024-05-22T15:51:00Z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ZBXUHBQ40IKM12F7NRQW7Y58OZ</vt:lpwstr>
  </property>
  <property fmtid="{D5CDD505-2E9C-101B-9397-08002B2CF9AE}" pid="3" name="NovaPath-Version">
    <vt:lpwstr>4.3.1.11322</vt:lpwstr>
  </property>
  <property fmtid="{D5CDD505-2E9C-101B-9397-08002B2CF9AE}" pid="4" name="Klassifizierung">
    <vt:lpwstr>Unclassified/Public</vt:lpwstr>
  </property>
  <property fmtid="{D5CDD505-2E9C-101B-9397-08002B2CF9AE}" pid="5" name="Klassifizierungs-Id">
    <vt:lpwstr>85833B30A0A94097AF778A115A4505DD</vt:lpwstr>
  </property>
  <property fmtid="{D5CDD505-2E9C-101B-9397-08002B2CF9AE}" pid="6" name="Klassifizierungs-Datum">
    <vt:lpwstr>08/11/2021 16:46:06</vt:lpwstr>
  </property>
</Properties>
</file>